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09C5B1F7" w:rsidR="001F676B" w:rsidRDefault="001F676B"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393977" w:rsidRPr="00393977">
        <w:rPr>
          <w:b/>
          <w:i/>
          <w:noProof/>
          <w:sz w:val="28"/>
          <w:lang w:eastAsia="zh-CN"/>
        </w:rPr>
        <w:t>6281</w:t>
      </w:r>
      <w:r w:rsidR="00A55775" w:rsidRPr="00A55775">
        <w:rPr>
          <w:rFonts w:hint="eastAsia"/>
          <w:b/>
          <w:i/>
          <w:noProof/>
          <w:sz w:val="28"/>
          <w:highlight w:val="yellow"/>
          <w:lang w:eastAsia="zh-CN"/>
        </w:rPr>
        <w:t>r</w:t>
      </w:r>
      <w:r w:rsidR="00A55775" w:rsidRPr="00A55775">
        <w:rPr>
          <w:b/>
          <w:i/>
          <w:noProof/>
          <w:sz w:val="28"/>
          <w:highlight w:val="yellow"/>
          <w:lang w:eastAsia="zh-CN"/>
        </w:rPr>
        <w:t>1</w:t>
      </w:r>
    </w:p>
    <w:p w14:paraId="5BB57E02" w14:textId="77777777" w:rsidR="001F676B" w:rsidRPr="00EC7CA2" w:rsidRDefault="001F676B" w:rsidP="001F676B">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127D5215" w:rsidR="007F31CA" w:rsidRPr="007F31CA" w:rsidRDefault="00393977" w:rsidP="000A7280">
            <w:pPr>
              <w:pStyle w:val="CRCoverPage"/>
              <w:spacing w:after="0"/>
              <w:jc w:val="center"/>
              <w:rPr>
                <w:rFonts w:eastAsia="宋体"/>
                <w:b/>
                <w:noProof/>
                <w:sz w:val="28"/>
                <w:highlight w:val="yellow"/>
                <w:lang w:eastAsia="zh-CN"/>
              </w:rPr>
            </w:pPr>
            <w:r w:rsidRPr="00393977">
              <w:rPr>
                <w:rFonts w:eastAsia="宋体"/>
                <w:b/>
                <w:noProof/>
                <w:sz w:val="28"/>
                <w:lang w:eastAsia="zh-CN"/>
              </w:rPr>
              <w:t>1930</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2B2E08F0"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w:t>
            </w:r>
            <w:r w:rsidR="00A55775" w:rsidRPr="00A55775">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0CC" w14:paraId="64828A76" w14:textId="77777777" w:rsidTr="005220CC">
        <w:tc>
          <w:tcPr>
            <w:tcW w:w="2835" w:type="dxa"/>
          </w:tcPr>
          <w:p w14:paraId="0A07B088" w14:textId="77777777" w:rsidR="005220CC" w:rsidRDefault="005220CC" w:rsidP="001E41F3">
            <w:pPr>
              <w:pStyle w:val="CRCoverPage"/>
              <w:tabs>
                <w:tab w:val="right" w:pos="2751"/>
              </w:tabs>
              <w:spacing w:after="0"/>
              <w:rPr>
                <w:b/>
                <w:i/>
                <w:noProof/>
              </w:rPr>
            </w:pPr>
            <w:r>
              <w:rPr>
                <w:b/>
                <w:i/>
                <w:noProof/>
              </w:rPr>
              <w:t>Proposed change affects:</w:t>
            </w:r>
          </w:p>
        </w:tc>
        <w:tc>
          <w:tcPr>
            <w:tcW w:w="1418" w:type="dxa"/>
          </w:tcPr>
          <w:p w14:paraId="640C0135" w14:textId="77777777" w:rsidR="005220CC" w:rsidRPr="005220CC" w:rsidRDefault="005220CC" w:rsidP="001E41F3">
            <w:pPr>
              <w:pStyle w:val="CRCoverPage"/>
              <w:spacing w:after="0"/>
              <w:jc w:val="right"/>
              <w:rPr>
                <w:noProof/>
                <w:highlight w:val="yellow"/>
              </w:rPr>
            </w:pPr>
            <w:r w:rsidRPr="005220CC">
              <w:rPr>
                <w:noProof/>
                <w:highlight w:val="yellow"/>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196DF2E2" w:rsidR="005220CC" w:rsidRPr="005220CC" w:rsidRDefault="005220CC" w:rsidP="001E41F3">
            <w:pPr>
              <w:pStyle w:val="CRCoverPage"/>
              <w:spacing w:after="0"/>
              <w:jc w:val="center"/>
              <w:rPr>
                <w:b/>
                <w:caps/>
                <w:noProof/>
                <w:highlight w:val="yellow"/>
              </w:rPr>
            </w:pPr>
          </w:p>
        </w:tc>
        <w:tc>
          <w:tcPr>
            <w:tcW w:w="709" w:type="dxa"/>
            <w:tcBorders>
              <w:left w:val="single" w:sz="4" w:space="0" w:color="auto"/>
            </w:tcBorders>
          </w:tcPr>
          <w:p w14:paraId="3602F7AD" w14:textId="77777777" w:rsidR="005220CC" w:rsidRDefault="005220C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5220CC" w:rsidRDefault="005220CC" w:rsidP="001E41F3">
            <w:pPr>
              <w:pStyle w:val="CRCoverPage"/>
              <w:spacing w:after="0"/>
              <w:jc w:val="center"/>
              <w:rPr>
                <w:b/>
                <w:caps/>
                <w:noProof/>
              </w:rPr>
            </w:pPr>
          </w:p>
        </w:tc>
        <w:tc>
          <w:tcPr>
            <w:tcW w:w="2126" w:type="dxa"/>
          </w:tcPr>
          <w:p w14:paraId="1C920021" w14:textId="77777777" w:rsidR="005220CC" w:rsidRDefault="005220C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5220CC" w:rsidRDefault="005220CC" w:rsidP="001E41F3">
            <w:pPr>
              <w:pStyle w:val="CRCoverPage"/>
              <w:spacing w:after="0"/>
              <w:jc w:val="center"/>
              <w:rPr>
                <w:b/>
                <w:caps/>
                <w:noProof/>
              </w:rPr>
            </w:pPr>
          </w:p>
        </w:tc>
        <w:tc>
          <w:tcPr>
            <w:tcW w:w="1418" w:type="dxa"/>
            <w:tcBorders>
              <w:left w:val="nil"/>
            </w:tcBorders>
          </w:tcPr>
          <w:p w14:paraId="47685ABF" w14:textId="77777777" w:rsidR="005220CC" w:rsidRDefault="005220C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5220CC" w:rsidRDefault="005220CC"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0A72F1A9" w:rsidR="00240D4F" w:rsidRPr="0011098E" w:rsidRDefault="00E31305" w:rsidP="0095273E">
            <w:pPr>
              <w:pStyle w:val="CRCoverPage"/>
              <w:spacing w:after="0"/>
              <w:ind w:left="100"/>
              <w:rPr>
                <w:lang w:eastAsia="zh-CN"/>
              </w:rPr>
            </w:pPr>
            <w:r>
              <w:rPr>
                <w:rFonts w:hint="eastAsia"/>
                <w:lang w:eastAsia="zh-CN"/>
              </w:rPr>
              <w:t>A</w:t>
            </w:r>
            <w:r>
              <w:rPr>
                <w:lang w:eastAsia="zh-CN"/>
              </w:rPr>
              <w:t xml:space="preserve">ddition of massage </w:t>
            </w:r>
            <w:r w:rsidRPr="00E31305">
              <w:rPr>
                <w:lang w:eastAsia="zh-CN"/>
              </w:rPr>
              <w:t>contents exceptions for network signalling value NS_03</w:t>
            </w:r>
            <w:r>
              <w:rPr>
                <w:lang w:eastAsia="zh-CN"/>
              </w:rPr>
              <w:t xml:space="preserve"> of n86</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5F99994" w:rsidR="001E41F3" w:rsidRPr="008156C3" w:rsidRDefault="00966992"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760FADBB" w:rsidR="00822674" w:rsidRPr="004D541A" w:rsidRDefault="00E31305" w:rsidP="005D4004">
            <w:pPr>
              <w:pStyle w:val="CRCoverPage"/>
              <w:spacing w:after="0"/>
              <w:ind w:left="100"/>
              <w:rPr>
                <w:rFonts w:cs="Arial"/>
                <w:noProof/>
                <w:lang w:val="en-US" w:eastAsia="zh-CN"/>
              </w:rPr>
            </w:pPr>
            <w:r>
              <w:rPr>
                <w:lang w:eastAsia="zh-CN"/>
              </w:rPr>
              <w:t xml:space="preserve">Massage </w:t>
            </w:r>
            <w:r w:rsidRPr="00E31305">
              <w:rPr>
                <w:lang w:eastAsia="zh-CN"/>
              </w:rPr>
              <w:t>contents exceptions for network signalling value “NS_03”</w:t>
            </w:r>
            <w:r>
              <w:rPr>
                <w:lang w:eastAsia="zh-CN"/>
              </w:rPr>
              <w:t xml:space="preserve"> of n86 is missing.</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5C6EA50B" w:rsidR="00DC310B" w:rsidRPr="00FF4F55" w:rsidRDefault="00E31305" w:rsidP="00822674">
            <w:pPr>
              <w:pStyle w:val="CRCoverPage"/>
              <w:spacing w:after="0"/>
              <w:ind w:left="100"/>
              <w:rPr>
                <w:rFonts w:cs="Arial"/>
                <w:noProof/>
                <w:lang w:val="en-US" w:eastAsia="zh-CN"/>
              </w:rPr>
            </w:pPr>
            <w:r>
              <w:rPr>
                <w:lang w:eastAsia="zh-CN"/>
              </w:rPr>
              <w:t xml:space="preserve">Massage </w:t>
            </w:r>
            <w:r w:rsidRPr="00E31305">
              <w:rPr>
                <w:lang w:eastAsia="zh-CN"/>
              </w:rPr>
              <w:t>contents exceptions for network signalling value “NS_03”</w:t>
            </w:r>
            <w:r>
              <w:rPr>
                <w:lang w:eastAsia="zh-CN"/>
              </w:rPr>
              <w:t xml:space="preserve"> of n86 was added.</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11E33D6" w:rsidR="00743280" w:rsidRPr="00465FAC" w:rsidRDefault="00E31305" w:rsidP="00C27092">
            <w:pPr>
              <w:pStyle w:val="CRCoverPage"/>
              <w:spacing w:after="0"/>
              <w:ind w:left="100"/>
              <w:rPr>
                <w:rFonts w:cs="Arial"/>
                <w:noProof/>
                <w:lang w:eastAsia="zh-CN"/>
              </w:rPr>
            </w:pPr>
            <w:r>
              <w:rPr>
                <w:lang w:eastAsia="zh-CN"/>
              </w:rPr>
              <w:t xml:space="preserve">Massage </w:t>
            </w:r>
            <w:r w:rsidRPr="00E31305">
              <w:rPr>
                <w:lang w:eastAsia="zh-CN"/>
              </w:rPr>
              <w:t>contents exceptions for network signalling value “NS_03”</w:t>
            </w:r>
            <w:r>
              <w:rPr>
                <w:lang w:eastAsia="zh-CN"/>
              </w:rPr>
              <w:t xml:space="preserve"> of n86 will remain missing.</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459DA3FE" w:rsidR="00616EB0" w:rsidRPr="0091197C" w:rsidRDefault="00966992" w:rsidP="00145B13">
            <w:pPr>
              <w:pStyle w:val="CRCoverPage"/>
              <w:spacing w:after="0"/>
              <w:ind w:left="100"/>
              <w:rPr>
                <w:noProof/>
                <w:lang w:eastAsia="zh-CN"/>
              </w:rPr>
            </w:pPr>
            <w:r>
              <w:rPr>
                <w:lang w:eastAsia="zh-CN"/>
              </w:rPr>
              <w:t>6.2</w:t>
            </w:r>
            <w:r w:rsidR="001B19C4">
              <w:rPr>
                <w:lang w:eastAsia="zh-CN"/>
              </w:rPr>
              <w:t>.3.4.3.1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D1213" w14:textId="77777777" w:rsidR="005220CC" w:rsidRPr="004003A8" w:rsidRDefault="00A55775" w:rsidP="00304390">
            <w:pPr>
              <w:pStyle w:val="CRCoverPage"/>
              <w:spacing w:after="0"/>
              <w:ind w:left="100"/>
              <w:rPr>
                <w:noProof/>
                <w:highlight w:val="yellow"/>
              </w:rPr>
            </w:pPr>
            <w:r w:rsidRPr="004003A8">
              <w:rPr>
                <w:noProof/>
                <w:highlight w:val="yellow"/>
              </w:rPr>
              <w:t>r1:</w:t>
            </w:r>
          </w:p>
          <w:p w14:paraId="27BABCDD" w14:textId="277A7E80" w:rsidR="00127827" w:rsidRPr="004003A8" w:rsidRDefault="00A55775" w:rsidP="005220CC">
            <w:pPr>
              <w:pStyle w:val="CRCoverPage"/>
              <w:numPr>
                <w:ilvl w:val="0"/>
                <w:numId w:val="33"/>
              </w:numPr>
              <w:spacing w:after="0"/>
              <w:rPr>
                <w:noProof/>
                <w:highlight w:val="yellow"/>
              </w:rPr>
            </w:pPr>
            <w:r w:rsidRPr="004003A8">
              <w:rPr>
                <w:noProof/>
                <w:highlight w:val="yellow"/>
              </w:rPr>
              <w:t>Current spec version on the coverpage was corrected.</w:t>
            </w:r>
          </w:p>
          <w:p w14:paraId="2153B2C5" w14:textId="5997B66E" w:rsidR="005220CC" w:rsidRPr="004003A8" w:rsidRDefault="005220CC" w:rsidP="005220CC">
            <w:pPr>
              <w:pStyle w:val="CRCoverPage"/>
              <w:numPr>
                <w:ilvl w:val="0"/>
                <w:numId w:val="33"/>
              </w:numPr>
              <w:spacing w:after="0"/>
              <w:rPr>
                <w:noProof/>
                <w:highlight w:val="yellow"/>
              </w:rPr>
            </w:pPr>
            <w:r w:rsidRPr="004003A8">
              <w:rPr>
                <w:noProof/>
                <w:highlight w:val="yellow"/>
              </w:rPr>
              <w:t>T</w:t>
            </w:r>
            <w:r w:rsidRPr="004003A8">
              <w:rPr>
                <w:noProof/>
                <w:highlight w:val="yellow"/>
              </w:rPr>
              <w:t xml:space="preserve">he blank space in front of the tick box for UICC apps </w:t>
            </w:r>
            <w:r w:rsidRPr="004003A8">
              <w:rPr>
                <w:noProof/>
                <w:highlight w:val="yellow"/>
              </w:rPr>
              <w:t>was</w:t>
            </w:r>
            <w:r w:rsidRPr="004003A8">
              <w:rPr>
                <w:noProof/>
                <w:highlight w:val="yellow"/>
              </w:rPr>
              <w:t xml:space="preserve"> removed</w:t>
            </w:r>
            <w:r w:rsidRPr="004003A8">
              <w:rPr>
                <w:noProof/>
                <w:highlight w:val="yellow"/>
              </w:rPr>
              <w:t>.</w:t>
            </w:r>
          </w:p>
          <w:p w14:paraId="49D3D23F" w14:textId="5F8C62E4" w:rsidR="005220CC" w:rsidRPr="00187B25" w:rsidRDefault="005220CC"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639386C5" w14:textId="11C7BA52" w:rsidR="00FF78CA" w:rsidRDefault="00FF78CA" w:rsidP="00FF78CA">
      <w:pPr>
        <w:pStyle w:val="Separation"/>
        <w:rPr>
          <w:rFonts w:eastAsia="??"/>
          <w:color w:val="FF0000"/>
          <w:sz w:val="32"/>
        </w:rPr>
      </w:pPr>
      <w:r w:rsidRPr="00A243D8">
        <w:rPr>
          <w:rFonts w:eastAsia="??"/>
          <w:color w:val="FF0000"/>
          <w:sz w:val="32"/>
        </w:rPr>
        <w:lastRenderedPageBreak/>
        <w:t>&lt;&lt; Unchanged sections omitted &gt;&gt;</w:t>
      </w:r>
    </w:p>
    <w:p w14:paraId="54F08BD6" w14:textId="77777777" w:rsidR="001B19C4" w:rsidRPr="0053369F" w:rsidRDefault="001B19C4" w:rsidP="001B19C4">
      <w:pPr>
        <w:pStyle w:val="H6"/>
      </w:pPr>
      <w:bookmarkStart w:id="1" w:name="_Toc27477823"/>
      <w:bookmarkStart w:id="2" w:name="_Toc36226507"/>
      <w:bookmarkStart w:id="3" w:name="_Toc44323764"/>
      <w:bookmarkStart w:id="4" w:name="_Toc52989932"/>
      <w:bookmarkStart w:id="5" w:name="_Toc60823128"/>
      <w:bookmarkStart w:id="6" w:name="_Toc60825050"/>
      <w:bookmarkStart w:id="7" w:name="_Toc69305947"/>
      <w:r w:rsidRPr="0053369F">
        <w:t>6.2.3.4.3</w:t>
      </w:r>
      <w:r w:rsidRPr="0053369F">
        <w:tab/>
        <w:t>Message contents</w:t>
      </w:r>
      <w:bookmarkEnd w:id="1"/>
      <w:bookmarkEnd w:id="2"/>
      <w:bookmarkEnd w:id="3"/>
      <w:bookmarkEnd w:id="4"/>
      <w:bookmarkEnd w:id="5"/>
      <w:bookmarkEnd w:id="6"/>
      <w:bookmarkEnd w:id="7"/>
    </w:p>
    <w:p w14:paraId="7967C065" w14:textId="68908518" w:rsidR="00CC7A30" w:rsidRPr="0053369F" w:rsidRDefault="00CC7A30" w:rsidP="00CC7A30">
      <w:pPr>
        <w:pStyle w:val="H6"/>
        <w:rPr>
          <w:ins w:id="8" w:author="zhangyufeng@caict.ac.cn" w:date="2022-10-20T15:29:00Z"/>
        </w:rPr>
      </w:pPr>
      <w:ins w:id="9" w:author="zhangyufeng@caict.ac.cn" w:date="2022-10-20T15:29:00Z">
        <w:r w:rsidRPr="0053369F">
          <w:t>6.2.3.4.3.</w:t>
        </w:r>
        <w:r>
          <w:t>0</w:t>
        </w:r>
        <w:r w:rsidRPr="0053369F">
          <w:tab/>
        </w:r>
        <w:r>
          <w:t>Ge</w:t>
        </w:r>
      </w:ins>
      <w:ins w:id="10" w:author="zhangyufeng@caict.ac.cn" w:date="2022-10-20T15:30:00Z">
        <w:r>
          <w:t>neral</w:t>
        </w:r>
      </w:ins>
    </w:p>
    <w:p w14:paraId="2B317094" w14:textId="11DB5D63" w:rsidR="001B19C4" w:rsidRPr="0053369F" w:rsidRDefault="001B19C4" w:rsidP="001B19C4">
      <w:r w:rsidRPr="0053369F">
        <w:t>Message contents are according to TS 38.508-1 [5] subclause 4.6.1</w:t>
      </w:r>
      <w:bookmarkStart w:id="11" w:name="_Hlk521408972"/>
      <w:r w:rsidRPr="0053369F">
        <w:t>, with the following exceptions for each network signalling value.</w:t>
      </w:r>
      <w:bookmarkEnd w:id="11"/>
    </w:p>
    <w:p w14:paraId="22B89D75" w14:textId="77777777" w:rsidR="001B19C4" w:rsidRPr="0053369F" w:rsidRDefault="001B19C4" w:rsidP="001B19C4">
      <w:r w:rsidRPr="0053369F">
        <w:t>For almost contiguous allocation testing, message contents are according to TS 38.508-1 [5] subclause 4.6.1 with the following exceptions:</w:t>
      </w:r>
    </w:p>
    <w:p w14:paraId="1F7D541E" w14:textId="77777777" w:rsidR="001B19C4" w:rsidRPr="0053369F" w:rsidRDefault="001B19C4" w:rsidP="001B19C4">
      <w:pPr>
        <w:pStyle w:val="TH"/>
      </w:pPr>
      <w:r w:rsidRPr="0053369F">
        <w:t xml:space="preserve">Table 6.2.3.4.3-1: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B19C4" w:rsidRPr="0053369F" w14:paraId="6CF192DC" w14:textId="77777777" w:rsidTr="00FB24FC">
        <w:tc>
          <w:tcPr>
            <w:tcW w:w="9635" w:type="dxa"/>
            <w:gridSpan w:val="4"/>
          </w:tcPr>
          <w:p w14:paraId="2610C8BC" w14:textId="77777777" w:rsidR="001B19C4" w:rsidRPr="0053369F" w:rsidRDefault="001B19C4" w:rsidP="00FB24FC">
            <w:pPr>
              <w:pStyle w:val="TAL"/>
            </w:pPr>
            <w:r w:rsidRPr="0053369F">
              <w:t>Derivation Path: TS 38.508-1 [5] subclause 4.6.3 Table 4.6.3-118 PUSCH-Config</w:t>
            </w:r>
          </w:p>
        </w:tc>
      </w:tr>
      <w:tr w:rsidR="001B19C4" w:rsidRPr="0053369F" w14:paraId="08F75DDF" w14:textId="77777777" w:rsidTr="00FB24FC">
        <w:tc>
          <w:tcPr>
            <w:tcW w:w="4535" w:type="dxa"/>
          </w:tcPr>
          <w:p w14:paraId="0A9BF577" w14:textId="77777777" w:rsidR="001B19C4" w:rsidRPr="0053369F" w:rsidRDefault="001B19C4" w:rsidP="00FB24FC">
            <w:pPr>
              <w:pStyle w:val="TAH"/>
            </w:pPr>
            <w:r w:rsidRPr="0053369F">
              <w:t>Information Element</w:t>
            </w:r>
          </w:p>
        </w:tc>
        <w:tc>
          <w:tcPr>
            <w:tcW w:w="2267" w:type="dxa"/>
          </w:tcPr>
          <w:p w14:paraId="1C248D4E" w14:textId="77777777" w:rsidR="001B19C4" w:rsidRPr="0053369F" w:rsidRDefault="001B19C4" w:rsidP="00FB24FC">
            <w:pPr>
              <w:pStyle w:val="TAH"/>
            </w:pPr>
            <w:r w:rsidRPr="0053369F">
              <w:t>Value/remark</w:t>
            </w:r>
          </w:p>
        </w:tc>
        <w:tc>
          <w:tcPr>
            <w:tcW w:w="1700" w:type="dxa"/>
          </w:tcPr>
          <w:p w14:paraId="414DB038" w14:textId="77777777" w:rsidR="001B19C4" w:rsidRPr="0053369F" w:rsidRDefault="001B19C4" w:rsidP="00FB24FC">
            <w:pPr>
              <w:pStyle w:val="TAH"/>
            </w:pPr>
            <w:r w:rsidRPr="0053369F">
              <w:t>Comment</w:t>
            </w:r>
          </w:p>
        </w:tc>
        <w:tc>
          <w:tcPr>
            <w:tcW w:w="1133" w:type="dxa"/>
          </w:tcPr>
          <w:p w14:paraId="5C6E27BD" w14:textId="77777777" w:rsidR="001B19C4" w:rsidRPr="0053369F" w:rsidRDefault="001B19C4" w:rsidP="00FB24FC">
            <w:pPr>
              <w:pStyle w:val="TAH"/>
            </w:pPr>
            <w:r w:rsidRPr="0053369F">
              <w:t>Condition</w:t>
            </w:r>
          </w:p>
        </w:tc>
      </w:tr>
      <w:tr w:rsidR="001B19C4" w:rsidRPr="0053369F" w14:paraId="518E2D8D" w14:textId="77777777" w:rsidTr="00FB24FC">
        <w:tc>
          <w:tcPr>
            <w:tcW w:w="4535" w:type="dxa"/>
          </w:tcPr>
          <w:p w14:paraId="14D8F02F" w14:textId="77777777" w:rsidR="001B19C4" w:rsidRPr="0053369F" w:rsidRDefault="001B19C4" w:rsidP="00FB24FC">
            <w:pPr>
              <w:pStyle w:val="TAL"/>
            </w:pPr>
            <w:r w:rsidRPr="0053369F">
              <w:t>PUSCH-</w:t>
            </w:r>
            <w:proofErr w:type="gramStart"/>
            <w:r w:rsidRPr="0053369F">
              <w:t>Config ::=</w:t>
            </w:r>
            <w:proofErr w:type="gramEnd"/>
            <w:r w:rsidRPr="0053369F">
              <w:t xml:space="preserve"> </w:t>
            </w:r>
            <w:r w:rsidRPr="0053369F">
              <w:rPr>
                <w:snapToGrid w:val="0"/>
              </w:rPr>
              <w:t xml:space="preserve">SEQUENCE </w:t>
            </w:r>
            <w:r w:rsidRPr="0053369F">
              <w:t>{</w:t>
            </w:r>
          </w:p>
        </w:tc>
        <w:tc>
          <w:tcPr>
            <w:tcW w:w="2267" w:type="dxa"/>
          </w:tcPr>
          <w:p w14:paraId="6182E914" w14:textId="77777777" w:rsidR="001B19C4" w:rsidRPr="0053369F" w:rsidRDefault="001B19C4" w:rsidP="00FB24FC">
            <w:pPr>
              <w:pStyle w:val="TAL"/>
            </w:pPr>
          </w:p>
        </w:tc>
        <w:tc>
          <w:tcPr>
            <w:tcW w:w="1700" w:type="dxa"/>
          </w:tcPr>
          <w:p w14:paraId="76349255" w14:textId="77777777" w:rsidR="001B19C4" w:rsidRPr="0053369F" w:rsidRDefault="001B19C4" w:rsidP="00FB24FC">
            <w:pPr>
              <w:pStyle w:val="TAL"/>
            </w:pPr>
          </w:p>
        </w:tc>
        <w:tc>
          <w:tcPr>
            <w:tcW w:w="1133" w:type="dxa"/>
          </w:tcPr>
          <w:p w14:paraId="59DEC090" w14:textId="77777777" w:rsidR="001B19C4" w:rsidRPr="0053369F" w:rsidRDefault="001B19C4" w:rsidP="00FB24FC">
            <w:pPr>
              <w:pStyle w:val="TAL"/>
            </w:pPr>
          </w:p>
        </w:tc>
      </w:tr>
      <w:tr w:rsidR="001B19C4" w:rsidRPr="0053369F" w14:paraId="4A313BDC" w14:textId="77777777" w:rsidTr="00FB24FC">
        <w:tc>
          <w:tcPr>
            <w:tcW w:w="4535" w:type="dxa"/>
          </w:tcPr>
          <w:p w14:paraId="567660E0" w14:textId="77777777" w:rsidR="001B19C4" w:rsidRPr="0053369F" w:rsidRDefault="001B19C4" w:rsidP="00FB24FC">
            <w:pPr>
              <w:pStyle w:val="TAL"/>
            </w:pPr>
            <w:r w:rsidRPr="0053369F">
              <w:t xml:space="preserve">  </w:t>
            </w:r>
            <w:proofErr w:type="spellStart"/>
            <w:r w:rsidRPr="0053369F">
              <w:t>resourceAllocation</w:t>
            </w:r>
            <w:proofErr w:type="spellEnd"/>
          </w:p>
        </w:tc>
        <w:tc>
          <w:tcPr>
            <w:tcW w:w="2267" w:type="dxa"/>
          </w:tcPr>
          <w:p w14:paraId="166F455F" w14:textId="77777777" w:rsidR="001B19C4" w:rsidRPr="0053369F" w:rsidDel="000A5BB2" w:rsidRDefault="001B19C4" w:rsidP="00FB24FC">
            <w:pPr>
              <w:pStyle w:val="TAL"/>
            </w:pPr>
            <w:r w:rsidRPr="0053369F">
              <w:t>resourceAllocationType0</w:t>
            </w:r>
          </w:p>
        </w:tc>
        <w:tc>
          <w:tcPr>
            <w:tcW w:w="1700" w:type="dxa"/>
          </w:tcPr>
          <w:p w14:paraId="45C518BD" w14:textId="77777777" w:rsidR="001B19C4" w:rsidRPr="0053369F" w:rsidDel="000A5BB2" w:rsidRDefault="001B19C4" w:rsidP="00FB24FC">
            <w:pPr>
              <w:pStyle w:val="TAL"/>
            </w:pPr>
          </w:p>
        </w:tc>
        <w:tc>
          <w:tcPr>
            <w:tcW w:w="1133" w:type="dxa"/>
          </w:tcPr>
          <w:p w14:paraId="3552F296" w14:textId="77777777" w:rsidR="001B19C4" w:rsidRPr="0053369F" w:rsidRDefault="001B19C4" w:rsidP="00FB24FC">
            <w:pPr>
              <w:pStyle w:val="TAL"/>
            </w:pPr>
          </w:p>
        </w:tc>
      </w:tr>
      <w:tr w:rsidR="001B19C4" w:rsidRPr="0053369F" w14:paraId="545075C8" w14:textId="77777777" w:rsidTr="00FB24FC">
        <w:tc>
          <w:tcPr>
            <w:tcW w:w="4535" w:type="dxa"/>
          </w:tcPr>
          <w:p w14:paraId="5DD238D1" w14:textId="77777777" w:rsidR="001B19C4" w:rsidRPr="0053369F" w:rsidRDefault="001B19C4" w:rsidP="00FB24FC">
            <w:pPr>
              <w:pStyle w:val="TAL"/>
            </w:pPr>
            <w:r w:rsidRPr="0053369F">
              <w:t>}</w:t>
            </w:r>
          </w:p>
        </w:tc>
        <w:tc>
          <w:tcPr>
            <w:tcW w:w="2267" w:type="dxa"/>
          </w:tcPr>
          <w:p w14:paraId="64DA9838" w14:textId="77777777" w:rsidR="001B19C4" w:rsidRPr="0053369F" w:rsidDel="000A5BB2" w:rsidRDefault="001B19C4" w:rsidP="00FB24FC">
            <w:pPr>
              <w:pStyle w:val="TAL"/>
            </w:pPr>
          </w:p>
        </w:tc>
        <w:tc>
          <w:tcPr>
            <w:tcW w:w="1700" w:type="dxa"/>
          </w:tcPr>
          <w:p w14:paraId="310E8492" w14:textId="77777777" w:rsidR="001B19C4" w:rsidRPr="0053369F" w:rsidDel="000A5BB2" w:rsidRDefault="001B19C4" w:rsidP="00FB24FC">
            <w:pPr>
              <w:pStyle w:val="TAL"/>
            </w:pPr>
          </w:p>
        </w:tc>
        <w:tc>
          <w:tcPr>
            <w:tcW w:w="1133" w:type="dxa"/>
          </w:tcPr>
          <w:p w14:paraId="1500A1EB" w14:textId="77777777" w:rsidR="001B19C4" w:rsidRPr="0053369F" w:rsidRDefault="001B19C4" w:rsidP="00FB24FC">
            <w:pPr>
              <w:pStyle w:val="TAL"/>
            </w:pPr>
          </w:p>
        </w:tc>
      </w:tr>
    </w:tbl>
    <w:p w14:paraId="2DC36973" w14:textId="77777777" w:rsidR="001B19C4" w:rsidRPr="0053369F" w:rsidRDefault="001B19C4" w:rsidP="001B19C4">
      <w:pPr>
        <w:pStyle w:val="B10"/>
      </w:pPr>
    </w:p>
    <w:p w14:paraId="3CB13AEB" w14:textId="77777777" w:rsidR="001B19C4" w:rsidRPr="0053369F" w:rsidRDefault="001B19C4" w:rsidP="001B19C4">
      <w:pPr>
        <w:pStyle w:val="H6"/>
      </w:pPr>
      <w:r w:rsidRPr="0053369F">
        <w:t>6.2.3.4.3.1</w:t>
      </w:r>
      <w:r w:rsidRPr="0053369F">
        <w:tab/>
        <w:t>Message contents exceptions for network signalling value “NS_03”</w:t>
      </w:r>
    </w:p>
    <w:p w14:paraId="762E108D" w14:textId="77777777" w:rsidR="001B19C4" w:rsidRPr="0053369F" w:rsidRDefault="001B19C4" w:rsidP="001B19C4">
      <w:pPr>
        <w:pStyle w:val="B10"/>
      </w:pPr>
      <w:r w:rsidRPr="0053369F">
        <w:t>1.</w:t>
      </w:r>
      <w:r w:rsidRPr="0053369F">
        <w:tab/>
        <w:t xml:space="preserve">Information element </w:t>
      </w:r>
      <w:proofErr w:type="spellStart"/>
      <w:r w:rsidRPr="0053369F">
        <w:t>additionalSpectrumEmission</w:t>
      </w:r>
      <w:proofErr w:type="spellEnd"/>
      <w:r w:rsidRPr="0053369F">
        <w:t xml:space="preserve"> is set to NS_03. This can be set in the </w:t>
      </w:r>
      <w:r w:rsidRPr="0053369F">
        <w:rPr>
          <w:i/>
        </w:rPr>
        <w:t>SIB1</w:t>
      </w:r>
      <w:r w:rsidRPr="0053369F">
        <w:t xml:space="preserve"> as part of the cell broadcast message. This exception indicates that the UE shall meet the additional spurious emission requirement for a specific deployment scenario.</w:t>
      </w:r>
    </w:p>
    <w:p w14:paraId="603DE07D" w14:textId="4BC7BE19" w:rsidR="001B19C4" w:rsidRPr="0053369F" w:rsidRDefault="001B19C4" w:rsidP="001B19C4">
      <w:pPr>
        <w:pStyle w:val="TH"/>
      </w:pPr>
      <w:r w:rsidRPr="0053369F">
        <w:t xml:space="preserve">Table </w:t>
      </w:r>
      <w:r w:rsidRPr="0053369F">
        <w:rPr>
          <w:snapToGrid w:val="0"/>
        </w:rPr>
        <w:t>6.2.3.4.3.1</w:t>
      </w:r>
      <w:r w:rsidRPr="0053369F">
        <w:t xml:space="preserve">-1: </w:t>
      </w:r>
      <w:proofErr w:type="spellStart"/>
      <w:r w:rsidRPr="0053369F">
        <w:rPr>
          <w:i/>
        </w:rPr>
        <w:t>AdditionalSpectrumEmission</w:t>
      </w:r>
      <w:proofErr w:type="spellEnd"/>
      <w:r w:rsidRPr="0053369F">
        <w:t>: Additional spurious emissions test requirement for "NS_03" and NR band</w:t>
      </w:r>
      <w:ins w:id="12" w:author="zhangyufeng@caict.ac.cn" w:date="2022-10-20T15:14:00Z">
        <w:r>
          <w:t>s</w:t>
        </w:r>
      </w:ins>
      <w:r w:rsidRPr="0053369F">
        <w:t xml:space="preserve"> </w:t>
      </w:r>
      <w:del w:id="13" w:author="zhangyufeng@caict.ac.cn" w:date="2022-10-20T15:14:00Z">
        <w:r w:rsidRPr="0053369F" w:rsidDel="001B19C4">
          <w:delText>n2, n25 and n66</w:delText>
        </w:r>
      </w:del>
      <w:ins w:id="14" w:author="zhangyufeng@caict.ac.cn" w:date="2022-10-20T15:14:00Z">
        <w:r>
          <w:t>except n70</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19C4" w:rsidRPr="0053369F" w14:paraId="08E0F90A" w14:textId="77777777" w:rsidTr="00FB24FC">
        <w:tc>
          <w:tcPr>
            <w:tcW w:w="9527" w:type="dxa"/>
            <w:gridSpan w:val="4"/>
          </w:tcPr>
          <w:p w14:paraId="40DA1193" w14:textId="77777777" w:rsidR="001B19C4" w:rsidRPr="0053369F" w:rsidRDefault="001B19C4" w:rsidP="00FB24FC">
            <w:pPr>
              <w:pStyle w:val="TAL"/>
            </w:pPr>
            <w:r w:rsidRPr="0053369F">
              <w:t>Derivation Path: TS 38.508-1 [5], Table 4.6.3-1</w:t>
            </w:r>
          </w:p>
        </w:tc>
      </w:tr>
      <w:tr w:rsidR="001B19C4" w:rsidRPr="0053369F" w14:paraId="3F43B5E1" w14:textId="77777777" w:rsidTr="00FB24FC">
        <w:tc>
          <w:tcPr>
            <w:tcW w:w="4427" w:type="dxa"/>
          </w:tcPr>
          <w:p w14:paraId="39BEB6CC" w14:textId="77777777" w:rsidR="001B19C4" w:rsidRPr="0053369F" w:rsidRDefault="001B19C4" w:rsidP="00FB24FC">
            <w:pPr>
              <w:pStyle w:val="TAH"/>
            </w:pPr>
            <w:r w:rsidRPr="0053369F">
              <w:t>Information Element</w:t>
            </w:r>
          </w:p>
        </w:tc>
        <w:tc>
          <w:tcPr>
            <w:tcW w:w="2267" w:type="dxa"/>
          </w:tcPr>
          <w:p w14:paraId="6477727E" w14:textId="77777777" w:rsidR="001B19C4" w:rsidRPr="0053369F" w:rsidRDefault="001B19C4" w:rsidP="00FB24FC">
            <w:pPr>
              <w:pStyle w:val="TAH"/>
            </w:pPr>
            <w:r w:rsidRPr="0053369F">
              <w:t>Value/remark</w:t>
            </w:r>
          </w:p>
        </w:tc>
        <w:tc>
          <w:tcPr>
            <w:tcW w:w="1700" w:type="dxa"/>
          </w:tcPr>
          <w:p w14:paraId="5570496D" w14:textId="77777777" w:rsidR="001B19C4" w:rsidRPr="0053369F" w:rsidRDefault="001B19C4" w:rsidP="00FB24FC">
            <w:pPr>
              <w:pStyle w:val="TAH"/>
            </w:pPr>
            <w:r w:rsidRPr="0053369F">
              <w:t>Comment</w:t>
            </w:r>
          </w:p>
        </w:tc>
        <w:tc>
          <w:tcPr>
            <w:tcW w:w="1133" w:type="dxa"/>
          </w:tcPr>
          <w:p w14:paraId="4FBDCBE3" w14:textId="77777777" w:rsidR="001B19C4" w:rsidRPr="0053369F" w:rsidRDefault="001B19C4" w:rsidP="00FB24FC">
            <w:pPr>
              <w:pStyle w:val="TAH"/>
            </w:pPr>
            <w:r w:rsidRPr="0053369F">
              <w:t>Condition</w:t>
            </w:r>
          </w:p>
        </w:tc>
      </w:tr>
      <w:tr w:rsidR="001B19C4" w:rsidRPr="0053369F" w14:paraId="1283979B" w14:textId="77777777" w:rsidTr="00FB24FC">
        <w:trPr>
          <w:trHeight w:val="104"/>
        </w:trPr>
        <w:tc>
          <w:tcPr>
            <w:tcW w:w="4427" w:type="dxa"/>
          </w:tcPr>
          <w:p w14:paraId="23A56097" w14:textId="77777777" w:rsidR="001B19C4" w:rsidRPr="0053369F" w:rsidRDefault="001B19C4" w:rsidP="00FB24FC">
            <w:pPr>
              <w:pStyle w:val="TAL"/>
            </w:pPr>
            <w:proofErr w:type="spellStart"/>
            <w:r w:rsidRPr="0053369F">
              <w:t>additionalSpectrumEmission</w:t>
            </w:r>
            <w:proofErr w:type="spellEnd"/>
          </w:p>
        </w:tc>
        <w:tc>
          <w:tcPr>
            <w:tcW w:w="2267" w:type="dxa"/>
          </w:tcPr>
          <w:p w14:paraId="1A775142" w14:textId="77777777" w:rsidR="001B19C4" w:rsidRPr="0053369F" w:rsidRDefault="001B19C4" w:rsidP="00FB24FC">
            <w:pPr>
              <w:pStyle w:val="TAC"/>
            </w:pPr>
            <w:r w:rsidRPr="0053369F">
              <w:t>2 (NS_03)</w:t>
            </w:r>
          </w:p>
        </w:tc>
        <w:tc>
          <w:tcPr>
            <w:tcW w:w="1700" w:type="dxa"/>
          </w:tcPr>
          <w:p w14:paraId="6E7500A1" w14:textId="77777777" w:rsidR="001B19C4" w:rsidRPr="0053369F" w:rsidRDefault="001B19C4" w:rsidP="00FB24FC">
            <w:pPr>
              <w:pStyle w:val="TAC"/>
            </w:pPr>
          </w:p>
        </w:tc>
        <w:tc>
          <w:tcPr>
            <w:tcW w:w="1133" w:type="dxa"/>
          </w:tcPr>
          <w:p w14:paraId="19A60E69" w14:textId="77777777" w:rsidR="001B19C4" w:rsidRPr="0053369F" w:rsidRDefault="001B19C4" w:rsidP="00FB24FC">
            <w:pPr>
              <w:pStyle w:val="TAC"/>
            </w:pPr>
          </w:p>
        </w:tc>
      </w:tr>
    </w:tbl>
    <w:p w14:paraId="5D5BD765" w14:textId="77777777" w:rsidR="001B19C4" w:rsidRPr="0053369F" w:rsidRDefault="001B19C4" w:rsidP="001B19C4"/>
    <w:p w14:paraId="27631F7A" w14:textId="77777777" w:rsidR="001B19C4" w:rsidRPr="0053369F" w:rsidRDefault="001B19C4" w:rsidP="001B19C4">
      <w:pPr>
        <w:pStyle w:val="TH"/>
      </w:pPr>
      <w:r w:rsidRPr="0053369F">
        <w:t xml:space="preserve">Table </w:t>
      </w:r>
      <w:r w:rsidRPr="0053369F">
        <w:rPr>
          <w:snapToGrid w:val="0"/>
        </w:rPr>
        <w:t>6.2.3.4.3.1</w:t>
      </w:r>
      <w:r w:rsidRPr="0053369F">
        <w:t xml:space="preserve">-2: </w:t>
      </w:r>
      <w:proofErr w:type="spellStart"/>
      <w:r w:rsidRPr="0053369F">
        <w:rPr>
          <w:i/>
        </w:rPr>
        <w:t>AdditionalSpectrumEmission</w:t>
      </w:r>
      <w:proofErr w:type="spellEnd"/>
      <w:r w:rsidRPr="0053369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19C4" w:rsidRPr="0053369F" w14:paraId="4AA14711" w14:textId="77777777" w:rsidTr="00FB24FC">
        <w:tc>
          <w:tcPr>
            <w:tcW w:w="9527" w:type="dxa"/>
            <w:gridSpan w:val="4"/>
          </w:tcPr>
          <w:p w14:paraId="20BB405F" w14:textId="77777777" w:rsidR="001B19C4" w:rsidRPr="0053369F" w:rsidRDefault="001B19C4" w:rsidP="00FB24FC">
            <w:pPr>
              <w:pStyle w:val="TAL"/>
            </w:pPr>
            <w:r w:rsidRPr="0053369F">
              <w:t>Derivation Path: TS 38.508-1 [5], Table 4.6.3-1</w:t>
            </w:r>
          </w:p>
        </w:tc>
      </w:tr>
      <w:tr w:rsidR="001B19C4" w:rsidRPr="0053369F" w14:paraId="49D1AD69" w14:textId="77777777" w:rsidTr="00FB24FC">
        <w:tc>
          <w:tcPr>
            <w:tcW w:w="4427" w:type="dxa"/>
          </w:tcPr>
          <w:p w14:paraId="283026C0" w14:textId="77777777" w:rsidR="001B19C4" w:rsidRPr="0053369F" w:rsidRDefault="001B19C4" w:rsidP="00FB24FC">
            <w:pPr>
              <w:pStyle w:val="TAH"/>
            </w:pPr>
            <w:r w:rsidRPr="0053369F">
              <w:t>Information Element</w:t>
            </w:r>
          </w:p>
        </w:tc>
        <w:tc>
          <w:tcPr>
            <w:tcW w:w="2267" w:type="dxa"/>
          </w:tcPr>
          <w:p w14:paraId="5A4B69D7" w14:textId="77777777" w:rsidR="001B19C4" w:rsidRPr="0053369F" w:rsidRDefault="001B19C4" w:rsidP="00FB24FC">
            <w:pPr>
              <w:pStyle w:val="TAH"/>
            </w:pPr>
            <w:r w:rsidRPr="0053369F">
              <w:t>Value/remark</w:t>
            </w:r>
          </w:p>
        </w:tc>
        <w:tc>
          <w:tcPr>
            <w:tcW w:w="1700" w:type="dxa"/>
          </w:tcPr>
          <w:p w14:paraId="1A2851FF" w14:textId="77777777" w:rsidR="001B19C4" w:rsidRPr="0053369F" w:rsidRDefault="001B19C4" w:rsidP="00FB24FC">
            <w:pPr>
              <w:pStyle w:val="TAH"/>
            </w:pPr>
            <w:r w:rsidRPr="0053369F">
              <w:t>Comment</w:t>
            </w:r>
          </w:p>
        </w:tc>
        <w:tc>
          <w:tcPr>
            <w:tcW w:w="1133" w:type="dxa"/>
          </w:tcPr>
          <w:p w14:paraId="17DE64E7" w14:textId="77777777" w:rsidR="001B19C4" w:rsidRPr="0053369F" w:rsidRDefault="001B19C4" w:rsidP="00FB24FC">
            <w:pPr>
              <w:pStyle w:val="TAH"/>
            </w:pPr>
            <w:r w:rsidRPr="0053369F">
              <w:t>Condition</w:t>
            </w:r>
          </w:p>
        </w:tc>
      </w:tr>
      <w:tr w:rsidR="001B19C4" w:rsidRPr="0053369F" w14:paraId="7C4C36A5" w14:textId="77777777" w:rsidTr="00FB24FC">
        <w:trPr>
          <w:trHeight w:val="104"/>
        </w:trPr>
        <w:tc>
          <w:tcPr>
            <w:tcW w:w="4427" w:type="dxa"/>
          </w:tcPr>
          <w:p w14:paraId="0BF67787" w14:textId="77777777" w:rsidR="001B19C4" w:rsidRPr="0053369F" w:rsidRDefault="001B19C4" w:rsidP="00FB24FC">
            <w:pPr>
              <w:pStyle w:val="TAL"/>
            </w:pPr>
            <w:proofErr w:type="spellStart"/>
            <w:r w:rsidRPr="0053369F">
              <w:t>additionalSpectrumEmission</w:t>
            </w:r>
            <w:proofErr w:type="spellEnd"/>
          </w:p>
        </w:tc>
        <w:tc>
          <w:tcPr>
            <w:tcW w:w="2267" w:type="dxa"/>
          </w:tcPr>
          <w:p w14:paraId="09543C7B" w14:textId="77777777" w:rsidR="001B19C4" w:rsidRPr="0053369F" w:rsidRDefault="001B19C4" w:rsidP="00FB24FC">
            <w:pPr>
              <w:pStyle w:val="TAC"/>
            </w:pPr>
            <w:r w:rsidRPr="0053369F">
              <w:t>1 (NS_03)</w:t>
            </w:r>
          </w:p>
        </w:tc>
        <w:tc>
          <w:tcPr>
            <w:tcW w:w="1700" w:type="dxa"/>
          </w:tcPr>
          <w:p w14:paraId="7FA0E444" w14:textId="77777777" w:rsidR="001B19C4" w:rsidRPr="0053369F" w:rsidRDefault="001B19C4" w:rsidP="00FB24FC">
            <w:pPr>
              <w:pStyle w:val="TAC"/>
            </w:pPr>
          </w:p>
        </w:tc>
        <w:tc>
          <w:tcPr>
            <w:tcW w:w="1133" w:type="dxa"/>
          </w:tcPr>
          <w:p w14:paraId="5A61FDA3" w14:textId="77777777" w:rsidR="001B19C4" w:rsidRPr="0053369F" w:rsidRDefault="001B19C4" w:rsidP="00FB24FC">
            <w:pPr>
              <w:pStyle w:val="TAC"/>
            </w:pPr>
          </w:p>
        </w:tc>
      </w:tr>
    </w:tbl>
    <w:p w14:paraId="12D94F61" w14:textId="77777777" w:rsidR="001B19C4" w:rsidRPr="0053369F" w:rsidRDefault="001B19C4" w:rsidP="001B19C4"/>
    <w:p w14:paraId="35C70465" w14:textId="77777777" w:rsidR="001B19C4" w:rsidRPr="0053369F" w:rsidRDefault="001B19C4" w:rsidP="001B19C4">
      <w:pPr>
        <w:pStyle w:val="H6"/>
      </w:pPr>
      <w:r w:rsidRPr="0053369F">
        <w:t>6.2.3.4.3.2</w:t>
      </w:r>
      <w:r w:rsidRPr="0053369F">
        <w:tab/>
      </w:r>
      <w:bookmarkStart w:id="15" w:name="_Hlk521412123"/>
      <w:r w:rsidRPr="0053369F">
        <w:t>Message contents exceptions for network signalling value "NS_35"</w:t>
      </w:r>
    </w:p>
    <w:p w14:paraId="2F006D76" w14:textId="77777777" w:rsidR="001B19C4" w:rsidRPr="0053369F" w:rsidRDefault="001B19C4" w:rsidP="001B19C4">
      <w:pPr>
        <w:pStyle w:val="B10"/>
      </w:pPr>
      <w:r w:rsidRPr="0053369F">
        <w:t>1.</w:t>
      </w:r>
      <w:r w:rsidRPr="0053369F">
        <w:tab/>
        <w:t xml:space="preserve">Information element </w:t>
      </w:r>
      <w:proofErr w:type="spellStart"/>
      <w:r w:rsidRPr="0053369F">
        <w:t>additionalSpectrumEmission</w:t>
      </w:r>
      <w:proofErr w:type="spellEnd"/>
      <w:r w:rsidRPr="0053369F">
        <w:t xml:space="preserve"> is set to </w:t>
      </w:r>
      <w:bookmarkStart w:id="16" w:name="_Hlk502668149"/>
      <w:r w:rsidRPr="0053369F">
        <w:t xml:space="preserve">NS_35. </w:t>
      </w:r>
      <w:bookmarkEnd w:id="16"/>
      <w:r w:rsidRPr="0053369F">
        <w:t xml:space="preserve">This can be set in the </w:t>
      </w:r>
      <w:r w:rsidRPr="0053369F">
        <w:rPr>
          <w:i/>
        </w:rPr>
        <w:t>SIB1</w:t>
      </w:r>
      <w:r w:rsidRPr="0053369F">
        <w:t xml:space="preserve"> as part of the cell broadcast message. This exception indicates that the UE shall meet the additional spurious emission requirement for a specific deployment scenario.</w:t>
      </w:r>
    </w:p>
    <w:p w14:paraId="3E740862" w14:textId="77777777" w:rsidR="001B19C4" w:rsidRPr="0053369F" w:rsidRDefault="001B19C4" w:rsidP="001B19C4">
      <w:pPr>
        <w:pStyle w:val="TH"/>
      </w:pPr>
      <w:r w:rsidRPr="0053369F">
        <w:t xml:space="preserve">Table </w:t>
      </w:r>
      <w:r w:rsidRPr="0053369F">
        <w:rPr>
          <w:snapToGrid w:val="0"/>
        </w:rPr>
        <w:t>6.2.3.4.3.2</w:t>
      </w:r>
      <w:r w:rsidRPr="0053369F">
        <w:t xml:space="preserve">-1: </w:t>
      </w:r>
      <w:proofErr w:type="spellStart"/>
      <w:r w:rsidRPr="0053369F">
        <w:rPr>
          <w:i/>
        </w:rPr>
        <w:t>AdditionalSpectrumEmission</w:t>
      </w:r>
      <w:proofErr w:type="spellEnd"/>
      <w:r w:rsidRPr="0053369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19C4" w:rsidRPr="0053369F" w14:paraId="31F8D5F2" w14:textId="77777777" w:rsidTr="00FB24FC">
        <w:tc>
          <w:tcPr>
            <w:tcW w:w="9527" w:type="dxa"/>
            <w:gridSpan w:val="4"/>
          </w:tcPr>
          <w:p w14:paraId="04725A24" w14:textId="77777777" w:rsidR="001B19C4" w:rsidRPr="0053369F" w:rsidRDefault="001B19C4" w:rsidP="00FB24FC">
            <w:pPr>
              <w:pStyle w:val="TAL"/>
            </w:pPr>
            <w:r w:rsidRPr="0053369F">
              <w:t>Derivation Path: TS 38.508-1 [5], Table 4.6.3-1</w:t>
            </w:r>
          </w:p>
        </w:tc>
      </w:tr>
      <w:tr w:rsidR="001B19C4" w:rsidRPr="0053369F" w14:paraId="0CAB7C3F" w14:textId="77777777" w:rsidTr="00FB24FC">
        <w:tc>
          <w:tcPr>
            <w:tcW w:w="4427" w:type="dxa"/>
          </w:tcPr>
          <w:p w14:paraId="3234679A" w14:textId="77777777" w:rsidR="001B19C4" w:rsidRPr="0053369F" w:rsidRDefault="001B19C4" w:rsidP="00FB24FC">
            <w:pPr>
              <w:pStyle w:val="TAH"/>
            </w:pPr>
            <w:r w:rsidRPr="0053369F">
              <w:t>Information Element</w:t>
            </w:r>
          </w:p>
        </w:tc>
        <w:tc>
          <w:tcPr>
            <w:tcW w:w="2267" w:type="dxa"/>
          </w:tcPr>
          <w:p w14:paraId="1F774BC0" w14:textId="77777777" w:rsidR="001B19C4" w:rsidRPr="0053369F" w:rsidRDefault="001B19C4" w:rsidP="00FB24FC">
            <w:pPr>
              <w:pStyle w:val="TAH"/>
            </w:pPr>
            <w:r w:rsidRPr="0053369F">
              <w:t>Value/remark</w:t>
            </w:r>
          </w:p>
        </w:tc>
        <w:tc>
          <w:tcPr>
            <w:tcW w:w="1700" w:type="dxa"/>
          </w:tcPr>
          <w:p w14:paraId="3EA1BF32" w14:textId="77777777" w:rsidR="001B19C4" w:rsidRPr="0053369F" w:rsidRDefault="001B19C4" w:rsidP="00FB24FC">
            <w:pPr>
              <w:pStyle w:val="TAH"/>
            </w:pPr>
            <w:r w:rsidRPr="0053369F">
              <w:t>Comment</w:t>
            </w:r>
          </w:p>
        </w:tc>
        <w:tc>
          <w:tcPr>
            <w:tcW w:w="1133" w:type="dxa"/>
          </w:tcPr>
          <w:p w14:paraId="5E30AEB7" w14:textId="77777777" w:rsidR="001B19C4" w:rsidRPr="0053369F" w:rsidRDefault="001B19C4" w:rsidP="00FB24FC">
            <w:pPr>
              <w:pStyle w:val="TAH"/>
            </w:pPr>
            <w:r w:rsidRPr="0053369F">
              <w:t>Condition</w:t>
            </w:r>
          </w:p>
        </w:tc>
      </w:tr>
      <w:tr w:rsidR="001B19C4" w:rsidRPr="0053369F" w14:paraId="10C00204" w14:textId="77777777" w:rsidTr="00FB24FC">
        <w:trPr>
          <w:trHeight w:val="194"/>
        </w:trPr>
        <w:tc>
          <w:tcPr>
            <w:tcW w:w="4427" w:type="dxa"/>
          </w:tcPr>
          <w:p w14:paraId="29CA4798" w14:textId="77777777" w:rsidR="001B19C4" w:rsidRPr="0053369F" w:rsidRDefault="001B19C4" w:rsidP="00FB24FC">
            <w:pPr>
              <w:pStyle w:val="TAL"/>
            </w:pPr>
            <w:proofErr w:type="spellStart"/>
            <w:r w:rsidRPr="0053369F">
              <w:t>additionalSpectrumEmission</w:t>
            </w:r>
            <w:proofErr w:type="spellEnd"/>
          </w:p>
        </w:tc>
        <w:tc>
          <w:tcPr>
            <w:tcW w:w="2267" w:type="dxa"/>
          </w:tcPr>
          <w:p w14:paraId="5029495E" w14:textId="77777777" w:rsidR="001B19C4" w:rsidRPr="0053369F" w:rsidRDefault="001B19C4" w:rsidP="00FB24FC">
            <w:pPr>
              <w:pStyle w:val="TAC"/>
            </w:pPr>
            <w:r w:rsidRPr="0053369F">
              <w:t>1 (NS_35)</w:t>
            </w:r>
          </w:p>
        </w:tc>
        <w:tc>
          <w:tcPr>
            <w:tcW w:w="1700" w:type="dxa"/>
          </w:tcPr>
          <w:p w14:paraId="5AF068FF" w14:textId="77777777" w:rsidR="001B19C4" w:rsidRPr="0053369F" w:rsidRDefault="001B19C4" w:rsidP="00FB24FC">
            <w:pPr>
              <w:pStyle w:val="TAC"/>
            </w:pPr>
          </w:p>
        </w:tc>
        <w:tc>
          <w:tcPr>
            <w:tcW w:w="1133" w:type="dxa"/>
          </w:tcPr>
          <w:p w14:paraId="53F8F446" w14:textId="77777777" w:rsidR="001B19C4" w:rsidRPr="0053369F" w:rsidRDefault="001B19C4" w:rsidP="00FB24FC">
            <w:pPr>
              <w:pStyle w:val="TAC"/>
            </w:pPr>
          </w:p>
        </w:tc>
      </w:tr>
      <w:bookmarkEnd w:id="15"/>
    </w:tbl>
    <w:p w14:paraId="311A0C1A" w14:textId="77777777" w:rsidR="001B19C4" w:rsidRPr="0053369F" w:rsidRDefault="001B19C4" w:rsidP="001B19C4"/>
    <w:p w14:paraId="4F4F0135" w14:textId="77777777" w:rsidR="001B19C4" w:rsidRPr="0053369F" w:rsidRDefault="001B19C4" w:rsidP="001B19C4">
      <w:pPr>
        <w:pStyle w:val="H6"/>
      </w:pPr>
      <w:r w:rsidRPr="0053369F">
        <w:t>6.2.3.4.3.3</w:t>
      </w:r>
      <w:r w:rsidRPr="0053369F">
        <w:tab/>
        <w:t>Message contents exceptions for network signalling value "NS_03U"</w:t>
      </w:r>
    </w:p>
    <w:p w14:paraId="24EE3E33" w14:textId="77777777" w:rsidR="001B19C4" w:rsidRPr="0053369F" w:rsidRDefault="001B19C4" w:rsidP="001B19C4">
      <w:pPr>
        <w:pStyle w:val="B10"/>
      </w:pPr>
      <w:r w:rsidRPr="0053369F">
        <w:t>1.</w:t>
      </w:r>
      <w:r w:rsidRPr="0053369F">
        <w:tab/>
        <w:t xml:space="preserve">Information element </w:t>
      </w:r>
      <w:proofErr w:type="spellStart"/>
      <w:r w:rsidRPr="0053369F">
        <w:t>additionalSpectrumEmission</w:t>
      </w:r>
      <w:proofErr w:type="spellEnd"/>
      <w:r w:rsidRPr="0053369F">
        <w:t xml:space="preserve"> is set to NS_03U. This can be set in the </w:t>
      </w:r>
      <w:r w:rsidRPr="0053369F">
        <w:rPr>
          <w:i/>
        </w:rPr>
        <w:t>SIB1</w:t>
      </w:r>
      <w:r w:rsidRPr="0053369F">
        <w:t xml:space="preserve"> as part of the cell broadcast message. This exception indicates that the UE shall meet the additional spurious emission requirement for a specific deployment scenario.</w:t>
      </w:r>
    </w:p>
    <w:p w14:paraId="62D4EC3D" w14:textId="77777777" w:rsidR="001B19C4" w:rsidRPr="0053369F" w:rsidRDefault="001B19C4" w:rsidP="001B19C4">
      <w:pPr>
        <w:pStyle w:val="TH"/>
      </w:pPr>
      <w:r w:rsidRPr="0053369F">
        <w:lastRenderedPageBreak/>
        <w:t xml:space="preserve">Table </w:t>
      </w:r>
      <w:r w:rsidRPr="0053369F">
        <w:rPr>
          <w:snapToGrid w:val="0"/>
        </w:rPr>
        <w:t>6.2.3.4.3.3</w:t>
      </w:r>
      <w:r w:rsidRPr="0053369F">
        <w:t xml:space="preserve">-1: </w:t>
      </w:r>
      <w:proofErr w:type="spellStart"/>
      <w:r w:rsidRPr="0053369F">
        <w:rPr>
          <w:i/>
        </w:rPr>
        <w:t>AdditionalSpectrumEmission</w:t>
      </w:r>
      <w:proofErr w:type="spellEnd"/>
      <w:r w:rsidRPr="0053369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19C4" w:rsidRPr="0053369F" w14:paraId="16DF2FE3" w14:textId="77777777" w:rsidTr="00FB24FC">
        <w:tc>
          <w:tcPr>
            <w:tcW w:w="9527" w:type="dxa"/>
            <w:gridSpan w:val="4"/>
          </w:tcPr>
          <w:p w14:paraId="1D77C577" w14:textId="77777777" w:rsidR="001B19C4" w:rsidRPr="0053369F" w:rsidRDefault="001B19C4" w:rsidP="00FB24FC">
            <w:pPr>
              <w:pStyle w:val="TAL"/>
            </w:pPr>
            <w:r w:rsidRPr="0053369F">
              <w:t>Derivation Path: TS 38.508-1 [5], Table 4.6.3-1</w:t>
            </w:r>
          </w:p>
        </w:tc>
      </w:tr>
      <w:tr w:rsidR="001B19C4" w:rsidRPr="0053369F" w14:paraId="050B09E2" w14:textId="77777777" w:rsidTr="00FB24FC">
        <w:tc>
          <w:tcPr>
            <w:tcW w:w="4427" w:type="dxa"/>
          </w:tcPr>
          <w:p w14:paraId="0B3CE026" w14:textId="77777777" w:rsidR="001B19C4" w:rsidRPr="0053369F" w:rsidRDefault="001B19C4" w:rsidP="00FB24FC">
            <w:pPr>
              <w:pStyle w:val="TAH"/>
            </w:pPr>
            <w:r w:rsidRPr="0053369F">
              <w:t>Information Element</w:t>
            </w:r>
          </w:p>
        </w:tc>
        <w:tc>
          <w:tcPr>
            <w:tcW w:w="2267" w:type="dxa"/>
          </w:tcPr>
          <w:p w14:paraId="396FCCA0" w14:textId="77777777" w:rsidR="001B19C4" w:rsidRPr="0053369F" w:rsidRDefault="001B19C4" w:rsidP="00FB24FC">
            <w:pPr>
              <w:pStyle w:val="TAH"/>
            </w:pPr>
            <w:r w:rsidRPr="0053369F">
              <w:t>Value/remark</w:t>
            </w:r>
          </w:p>
        </w:tc>
        <w:tc>
          <w:tcPr>
            <w:tcW w:w="1700" w:type="dxa"/>
          </w:tcPr>
          <w:p w14:paraId="1109E028" w14:textId="77777777" w:rsidR="001B19C4" w:rsidRPr="0053369F" w:rsidRDefault="001B19C4" w:rsidP="00FB24FC">
            <w:pPr>
              <w:pStyle w:val="TAH"/>
            </w:pPr>
            <w:r w:rsidRPr="0053369F">
              <w:t>Comment</w:t>
            </w:r>
          </w:p>
        </w:tc>
        <w:tc>
          <w:tcPr>
            <w:tcW w:w="1133" w:type="dxa"/>
          </w:tcPr>
          <w:p w14:paraId="42E923B1" w14:textId="77777777" w:rsidR="001B19C4" w:rsidRPr="0053369F" w:rsidRDefault="001B19C4" w:rsidP="00FB24FC">
            <w:pPr>
              <w:pStyle w:val="TAH"/>
            </w:pPr>
            <w:r w:rsidRPr="0053369F">
              <w:t>Condition</w:t>
            </w:r>
          </w:p>
        </w:tc>
      </w:tr>
      <w:tr w:rsidR="001B19C4" w:rsidRPr="0053369F" w14:paraId="7D628EE4" w14:textId="77777777" w:rsidTr="00FB24FC">
        <w:trPr>
          <w:trHeight w:val="194"/>
        </w:trPr>
        <w:tc>
          <w:tcPr>
            <w:tcW w:w="4427" w:type="dxa"/>
          </w:tcPr>
          <w:p w14:paraId="1386C8A5" w14:textId="77777777" w:rsidR="001B19C4" w:rsidRPr="0053369F" w:rsidRDefault="001B19C4" w:rsidP="00FB24FC">
            <w:pPr>
              <w:pStyle w:val="TAL"/>
            </w:pPr>
            <w:proofErr w:type="spellStart"/>
            <w:r w:rsidRPr="0053369F">
              <w:t>additionalSpectrumEmission</w:t>
            </w:r>
            <w:proofErr w:type="spellEnd"/>
          </w:p>
        </w:tc>
        <w:tc>
          <w:tcPr>
            <w:tcW w:w="2267" w:type="dxa"/>
          </w:tcPr>
          <w:p w14:paraId="34CC157E" w14:textId="77777777" w:rsidR="001B19C4" w:rsidRPr="0053369F" w:rsidRDefault="001B19C4" w:rsidP="00FB24FC">
            <w:pPr>
              <w:pStyle w:val="TAC"/>
            </w:pPr>
            <w:r w:rsidRPr="0053369F">
              <w:t>3 (NS_03U)</w:t>
            </w:r>
          </w:p>
        </w:tc>
        <w:tc>
          <w:tcPr>
            <w:tcW w:w="1700" w:type="dxa"/>
          </w:tcPr>
          <w:p w14:paraId="14615B6B" w14:textId="77777777" w:rsidR="001B19C4" w:rsidRPr="0053369F" w:rsidRDefault="001B19C4" w:rsidP="00FB24FC">
            <w:pPr>
              <w:pStyle w:val="TAC"/>
            </w:pPr>
          </w:p>
        </w:tc>
        <w:tc>
          <w:tcPr>
            <w:tcW w:w="1133" w:type="dxa"/>
          </w:tcPr>
          <w:p w14:paraId="75FCC6C6" w14:textId="77777777" w:rsidR="001B19C4" w:rsidRPr="0053369F" w:rsidRDefault="001B19C4" w:rsidP="00FB24FC">
            <w:pPr>
              <w:pStyle w:val="TAC"/>
            </w:pPr>
          </w:p>
        </w:tc>
      </w:tr>
    </w:tbl>
    <w:p w14:paraId="4910AF7F" w14:textId="77777777" w:rsidR="001B19C4" w:rsidRPr="0053369F" w:rsidRDefault="001B19C4" w:rsidP="001B19C4"/>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3CDCD" w14:textId="77777777" w:rsidR="00FF3BA3" w:rsidRDefault="00FF3BA3" w:rsidP="00A77F83">
      <w:r>
        <w:separator/>
      </w:r>
    </w:p>
    <w:p w14:paraId="5E0B180C" w14:textId="77777777" w:rsidR="00FF3BA3" w:rsidRDefault="00FF3BA3" w:rsidP="00A77F83"/>
    <w:p w14:paraId="6AA677BF" w14:textId="77777777" w:rsidR="00FF3BA3" w:rsidRDefault="00FF3BA3" w:rsidP="00A77F83"/>
    <w:p w14:paraId="0F4CD01A" w14:textId="77777777" w:rsidR="00FF3BA3" w:rsidRDefault="00FF3BA3" w:rsidP="00A77F83"/>
    <w:p w14:paraId="10D836A3" w14:textId="77777777" w:rsidR="00FF3BA3" w:rsidRDefault="00FF3BA3" w:rsidP="00A77F83"/>
    <w:p w14:paraId="51B4BFBD" w14:textId="77777777" w:rsidR="00FF3BA3" w:rsidRDefault="00FF3BA3" w:rsidP="00A77F83"/>
    <w:p w14:paraId="1E2C9C2A" w14:textId="77777777" w:rsidR="00FF3BA3" w:rsidRDefault="00FF3BA3" w:rsidP="00A77F83"/>
    <w:p w14:paraId="306FBD51" w14:textId="77777777" w:rsidR="00FF3BA3" w:rsidRDefault="00FF3BA3" w:rsidP="00A77F83"/>
    <w:p w14:paraId="49BE9FE5" w14:textId="77777777" w:rsidR="00FF3BA3" w:rsidRDefault="00FF3BA3" w:rsidP="00A77F83"/>
    <w:p w14:paraId="3108FB5E" w14:textId="77777777" w:rsidR="00FF3BA3" w:rsidRDefault="00FF3BA3" w:rsidP="00A77F83"/>
    <w:p w14:paraId="40A0238F" w14:textId="77777777" w:rsidR="00FF3BA3" w:rsidRDefault="00FF3BA3" w:rsidP="00A77F83"/>
    <w:p w14:paraId="5A80F9B1" w14:textId="77777777" w:rsidR="00FF3BA3" w:rsidRDefault="00FF3BA3" w:rsidP="00A77F83"/>
  </w:endnote>
  <w:endnote w:type="continuationSeparator" w:id="0">
    <w:p w14:paraId="61399AE9" w14:textId="77777777" w:rsidR="00FF3BA3" w:rsidRDefault="00FF3BA3" w:rsidP="00A77F83">
      <w:r>
        <w:continuationSeparator/>
      </w:r>
    </w:p>
    <w:p w14:paraId="79F8B7C1" w14:textId="77777777" w:rsidR="00FF3BA3" w:rsidRDefault="00FF3BA3" w:rsidP="00A77F83"/>
    <w:p w14:paraId="55AE6285" w14:textId="77777777" w:rsidR="00FF3BA3" w:rsidRDefault="00FF3BA3" w:rsidP="00A77F83"/>
    <w:p w14:paraId="1E066874" w14:textId="77777777" w:rsidR="00FF3BA3" w:rsidRDefault="00FF3BA3" w:rsidP="00A77F83"/>
    <w:p w14:paraId="76E1DF56" w14:textId="77777777" w:rsidR="00FF3BA3" w:rsidRDefault="00FF3BA3" w:rsidP="00A77F83"/>
    <w:p w14:paraId="5241E518" w14:textId="77777777" w:rsidR="00FF3BA3" w:rsidRDefault="00FF3BA3" w:rsidP="00A77F83"/>
    <w:p w14:paraId="44FEB77D" w14:textId="77777777" w:rsidR="00FF3BA3" w:rsidRDefault="00FF3BA3" w:rsidP="00A77F83"/>
    <w:p w14:paraId="7AD21438" w14:textId="77777777" w:rsidR="00FF3BA3" w:rsidRDefault="00FF3BA3" w:rsidP="00A77F83"/>
    <w:p w14:paraId="685E9211" w14:textId="77777777" w:rsidR="00FF3BA3" w:rsidRDefault="00FF3BA3" w:rsidP="00A77F83"/>
    <w:p w14:paraId="0F167B68" w14:textId="77777777" w:rsidR="00FF3BA3" w:rsidRDefault="00FF3BA3" w:rsidP="00A77F83"/>
    <w:p w14:paraId="6C890777" w14:textId="77777777" w:rsidR="00FF3BA3" w:rsidRDefault="00FF3BA3" w:rsidP="00A77F83"/>
    <w:p w14:paraId="5FF05365" w14:textId="77777777" w:rsidR="00FF3BA3" w:rsidRDefault="00FF3BA3"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7368D" w14:textId="77777777" w:rsidR="00FF3BA3" w:rsidRDefault="00FF3BA3" w:rsidP="00A77F83">
      <w:r>
        <w:separator/>
      </w:r>
    </w:p>
    <w:p w14:paraId="7A147937" w14:textId="77777777" w:rsidR="00FF3BA3" w:rsidRDefault="00FF3BA3" w:rsidP="00A77F83"/>
    <w:p w14:paraId="7E7B2372" w14:textId="77777777" w:rsidR="00FF3BA3" w:rsidRDefault="00FF3BA3" w:rsidP="00A77F83"/>
    <w:p w14:paraId="550BBEFA" w14:textId="77777777" w:rsidR="00FF3BA3" w:rsidRDefault="00FF3BA3" w:rsidP="00A77F83"/>
    <w:p w14:paraId="3EAA72AF" w14:textId="77777777" w:rsidR="00FF3BA3" w:rsidRDefault="00FF3BA3" w:rsidP="00A77F83"/>
    <w:p w14:paraId="2BFE72B3" w14:textId="77777777" w:rsidR="00FF3BA3" w:rsidRDefault="00FF3BA3" w:rsidP="00A77F83"/>
    <w:p w14:paraId="5B830FAC" w14:textId="77777777" w:rsidR="00FF3BA3" w:rsidRDefault="00FF3BA3" w:rsidP="00A77F83"/>
    <w:p w14:paraId="4DFD20BC" w14:textId="77777777" w:rsidR="00FF3BA3" w:rsidRDefault="00FF3BA3" w:rsidP="00A77F83"/>
    <w:p w14:paraId="02DDB1AE" w14:textId="77777777" w:rsidR="00FF3BA3" w:rsidRDefault="00FF3BA3" w:rsidP="00A77F83"/>
    <w:p w14:paraId="0DF60A79" w14:textId="77777777" w:rsidR="00FF3BA3" w:rsidRDefault="00FF3BA3" w:rsidP="00A77F83"/>
    <w:p w14:paraId="32FC8885" w14:textId="77777777" w:rsidR="00FF3BA3" w:rsidRDefault="00FF3BA3" w:rsidP="00A77F83"/>
    <w:p w14:paraId="1D0E2884" w14:textId="77777777" w:rsidR="00FF3BA3" w:rsidRDefault="00FF3BA3" w:rsidP="00A77F83"/>
  </w:footnote>
  <w:footnote w:type="continuationSeparator" w:id="0">
    <w:p w14:paraId="654FB36E" w14:textId="77777777" w:rsidR="00FF3BA3" w:rsidRDefault="00FF3BA3" w:rsidP="00A77F83">
      <w:r>
        <w:continuationSeparator/>
      </w:r>
    </w:p>
    <w:p w14:paraId="3DA377B3" w14:textId="77777777" w:rsidR="00FF3BA3" w:rsidRDefault="00FF3BA3" w:rsidP="00A77F83"/>
    <w:p w14:paraId="4333E7B7" w14:textId="77777777" w:rsidR="00FF3BA3" w:rsidRDefault="00FF3BA3" w:rsidP="00A77F83"/>
    <w:p w14:paraId="394D4194" w14:textId="77777777" w:rsidR="00FF3BA3" w:rsidRDefault="00FF3BA3" w:rsidP="00A77F83"/>
    <w:p w14:paraId="63D9AC65" w14:textId="77777777" w:rsidR="00FF3BA3" w:rsidRDefault="00FF3BA3" w:rsidP="00A77F83"/>
    <w:p w14:paraId="30B79288" w14:textId="77777777" w:rsidR="00FF3BA3" w:rsidRDefault="00FF3BA3" w:rsidP="00A77F83"/>
    <w:p w14:paraId="0D7D3E35" w14:textId="77777777" w:rsidR="00FF3BA3" w:rsidRDefault="00FF3BA3" w:rsidP="00A77F83"/>
    <w:p w14:paraId="18C81FB8" w14:textId="77777777" w:rsidR="00FF3BA3" w:rsidRDefault="00FF3BA3" w:rsidP="00A77F83"/>
    <w:p w14:paraId="50758C9E" w14:textId="77777777" w:rsidR="00FF3BA3" w:rsidRDefault="00FF3BA3" w:rsidP="00A77F83"/>
    <w:p w14:paraId="48A05AC5" w14:textId="77777777" w:rsidR="00FF3BA3" w:rsidRDefault="00FF3BA3" w:rsidP="00A77F83"/>
    <w:p w14:paraId="4AC71B72" w14:textId="77777777" w:rsidR="00FF3BA3" w:rsidRDefault="00FF3BA3" w:rsidP="00A77F83"/>
    <w:p w14:paraId="5374C31F" w14:textId="77777777" w:rsidR="00FF3BA3" w:rsidRDefault="00FF3BA3"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29587B"/>
    <w:multiLevelType w:val="hybridMultilevel"/>
    <w:tmpl w:val="85C20A30"/>
    <w:lvl w:ilvl="0" w:tplc="C4EE94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4"/>
  </w:num>
  <w:num w:numId="4" w16cid:durableId="2104059750">
    <w:abstractNumId w:val="11"/>
  </w:num>
  <w:num w:numId="5" w16cid:durableId="1987322106">
    <w:abstractNumId w:val="19"/>
  </w:num>
  <w:num w:numId="6" w16cid:durableId="614866419">
    <w:abstractNumId w:val="5"/>
  </w:num>
  <w:num w:numId="7" w16cid:durableId="1624312451">
    <w:abstractNumId w:val="30"/>
  </w:num>
  <w:num w:numId="8" w16cid:durableId="161236670">
    <w:abstractNumId w:val="24"/>
  </w:num>
  <w:num w:numId="9" w16cid:durableId="868756279">
    <w:abstractNumId w:val="27"/>
  </w:num>
  <w:num w:numId="10" w16cid:durableId="557740024">
    <w:abstractNumId w:val="28"/>
  </w:num>
  <w:num w:numId="11" w16cid:durableId="566721423">
    <w:abstractNumId w:val="9"/>
  </w:num>
  <w:num w:numId="12" w16cid:durableId="927350401">
    <w:abstractNumId w:val="12"/>
  </w:num>
  <w:num w:numId="13" w16cid:durableId="1947224371">
    <w:abstractNumId w:val="8"/>
  </w:num>
  <w:num w:numId="14" w16cid:durableId="1332754572">
    <w:abstractNumId w:val="22"/>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5"/>
  </w:num>
  <w:num w:numId="21" w16cid:durableId="428621092">
    <w:abstractNumId w:val="17"/>
  </w:num>
  <w:num w:numId="22" w16cid:durableId="1183323581">
    <w:abstractNumId w:val="18"/>
  </w:num>
  <w:num w:numId="23" w16cid:durableId="1173110755">
    <w:abstractNumId w:val="20"/>
  </w:num>
  <w:num w:numId="24" w16cid:durableId="1440488657">
    <w:abstractNumId w:val="26"/>
  </w:num>
  <w:num w:numId="25" w16cid:durableId="743573042">
    <w:abstractNumId w:val="23"/>
  </w:num>
  <w:num w:numId="26" w16cid:durableId="692264135">
    <w:abstractNumId w:val="2"/>
  </w:num>
  <w:num w:numId="27" w16cid:durableId="1402872421">
    <w:abstractNumId w:val="21"/>
  </w:num>
  <w:num w:numId="28" w16cid:durableId="1477991269">
    <w:abstractNumId w:val="29"/>
  </w:num>
  <w:num w:numId="29" w16cid:durableId="1067413850">
    <w:abstractNumId w:val="3"/>
  </w:num>
  <w:num w:numId="30" w16cid:durableId="1946305103">
    <w:abstractNumId w:val="10"/>
  </w:num>
  <w:num w:numId="31" w16cid:durableId="478696584">
    <w:abstractNumId w:val="6"/>
  </w:num>
  <w:num w:numId="32" w16cid:durableId="587080499">
    <w:abstractNumId w:val="16"/>
  </w:num>
  <w:num w:numId="33" w16cid:durableId="1237590734">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19C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062D"/>
    <w:rsid w:val="00231AB1"/>
    <w:rsid w:val="00231CEA"/>
    <w:rsid w:val="0023212C"/>
    <w:rsid w:val="002351F3"/>
    <w:rsid w:val="00237133"/>
    <w:rsid w:val="00240D4F"/>
    <w:rsid w:val="00242027"/>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4FEB"/>
    <w:rsid w:val="002860C4"/>
    <w:rsid w:val="002875B9"/>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1353"/>
    <w:rsid w:val="00393977"/>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19C4"/>
    <w:rsid w:val="003D53FC"/>
    <w:rsid w:val="003D5514"/>
    <w:rsid w:val="003D5C2F"/>
    <w:rsid w:val="003D6492"/>
    <w:rsid w:val="003E16B4"/>
    <w:rsid w:val="003E1A36"/>
    <w:rsid w:val="003E1F37"/>
    <w:rsid w:val="003E6100"/>
    <w:rsid w:val="003E6EA3"/>
    <w:rsid w:val="003F5C30"/>
    <w:rsid w:val="003F5C87"/>
    <w:rsid w:val="004003A8"/>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0CC"/>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197A"/>
    <w:rsid w:val="005622BB"/>
    <w:rsid w:val="00565943"/>
    <w:rsid w:val="00570337"/>
    <w:rsid w:val="005717B9"/>
    <w:rsid w:val="005745F2"/>
    <w:rsid w:val="00576026"/>
    <w:rsid w:val="00580E75"/>
    <w:rsid w:val="00581820"/>
    <w:rsid w:val="00583DBC"/>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5284"/>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012"/>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99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3E6"/>
    <w:rsid w:val="00A47E70"/>
    <w:rsid w:val="00A50CF0"/>
    <w:rsid w:val="00A5100F"/>
    <w:rsid w:val="00A5136A"/>
    <w:rsid w:val="00A52470"/>
    <w:rsid w:val="00A52927"/>
    <w:rsid w:val="00A52F47"/>
    <w:rsid w:val="00A53FA1"/>
    <w:rsid w:val="00A5408F"/>
    <w:rsid w:val="00A54B27"/>
    <w:rsid w:val="00A55775"/>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0E8D"/>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0B0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43C3"/>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E5432"/>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5F69"/>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A30"/>
    <w:rsid w:val="00CC7F9E"/>
    <w:rsid w:val="00CD3B9E"/>
    <w:rsid w:val="00CD5145"/>
    <w:rsid w:val="00CE3A3F"/>
    <w:rsid w:val="00CE4B9B"/>
    <w:rsid w:val="00CE62C8"/>
    <w:rsid w:val="00CF04FA"/>
    <w:rsid w:val="00CF44D6"/>
    <w:rsid w:val="00CF4D14"/>
    <w:rsid w:val="00CF5B00"/>
    <w:rsid w:val="00CF7AC0"/>
    <w:rsid w:val="00D01743"/>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6D8F"/>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1305"/>
    <w:rsid w:val="00E336CD"/>
    <w:rsid w:val="00E34898"/>
    <w:rsid w:val="00E354A9"/>
    <w:rsid w:val="00E414D6"/>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1B2"/>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12C3"/>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11A"/>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BA3"/>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20CC"/>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5220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5220CC"/>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5220CC"/>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5220CC"/>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5220CC"/>
    <w:pPr>
      <w:ind w:left="1701" w:hanging="1701"/>
      <w:outlineLvl w:val="4"/>
    </w:pPr>
    <w:rPr>
      <w:sz w:val="22"/>
    </w:rPr>
  </w:style>
  <w:style w:type="paragraph" w:styleId="6">
    <w:name w:val="heading 6"/>
    <w:aliases w:val="T1,Header 6"/>
    <w:basedOn w:val="H6"/>
    <w:next w:val="a1"/>
    <w:link w:val="62"/>
    <w:qFormat/>
    <w:rsid w:val="005220CC"/>
    <w:pPr>
      <w:outlineLvl w:val="5"/>
    </w:pPr>
  </w:style>
  <w:style w:type="paragraph" w:styleId="7">
    <w:name w:val="heading 7"/>
    <w:aliases w:val="L7,Header 7"/>
    <w:basedOn w:val="H6"/>
    <w:next w:val="a1"/>
    <w:link w:val="72"/>
    <w:qFormat/>
    <w:rsid w:val="005220CC"/>
    <w:pPr>
      <w:outlineLvl w:val="6"/>
    </w:pPr>
  </w:style>
  <w:style w:type="paragraph" w:styleId="8">
    <w:name w:val="heading 8"/>
    <w:basedOn w:val="10"/>
    <w:next w:val="a1"/>
    <w:link w:val="82"/>
    <w:qFormat/>
    <w:rsid w:val="005220CC"/>
    <w:pPr>
      <w:ind w:left="0" w:firstLine="0"/>
      <w:outlineLvl w:val="7"/>
    </w:pPr>
  </w:style>
  <w:style w:type="paragraph" w:styleId="9">
    <w:name w:val="heading 9"/>
    <w:aliases w:val="Figure Heading,FH"/>
    <w:basedOn w:val="8"/>
    <w:next w:val="a1"/>
    <w:link w:val="92"/>
    <w:qFormat/>
    <w:rsid w:val="005220CC"/>
    <w:pPr>
      <w:outlineLvl w:val="8"/>
    </w:pPr>
  </w:style>
  <w:style w:type="character" w:default="1" w:styleId="a2">
    <w:name w:val="Default Paragraph Font"/>
    <w:semiHidden/>
    <w:rsid w:val="005220C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220CC"/>
  </w:style>
  <w:style w:type="paragraph" w:styleId="TOC8">
    <w:name w:val="toc 8"/>
    <w:basedOn w:val="TOC1"/>
    <w:rsid w:val="005220CC"/>
    <w:pPr>
      <w:spacing w:before="180"/>
      <w:ind w:left="2693" w:hanging="2693"/>
    </w:pPr>
    <w:rPr>
      <w:b/>
    </w:rPr>
  </w:style>
  <w:style w:type="paragraph" w:styleId="TOC1">
    <w:name w:val="toc 1"/>
    <w:rsid w:val="005220C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5220C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5220CC"/>
    <w:pPr>
      <w:ind w:left="1701" w:hanging="1701"/>
    </w:pPr>
  </w:style>
  <w:style w:type="paragraph" w:styleId="TOC4">
    <w:name w:val="toc 4"/>
    <w:basedOn w:val="TOC3"/>
    <w:rsid w:val="005220CC"/>
    <w:pPr>
      <w:ind w:left="1418" w:hanging="1418"/>
    </w:pPr>
  </w:style>
  <w:style w:type="paragraph" w:styleId="TOC3">
    <w:name w:val="toc 3"/>
    <w:basedOn w:val="TOC2"/>
    <w:rsid w:val="005220CC"/>
    <w:pPr>
      <w:ind w:left="1134" w:hanging="1134"/>
    </w:pPr>
  </w:style>
  <w:style w:type="paragraph" w:styleId="TOC2">
    <w:name w:val="toc 2"/>
    <w:basedOn w:val="TOC1"/>
    <w:rsid w:val="005220CC"/>
    <w:pPr>
      <w:keepNext w:val="0"/>
      <w:spacing w:before="0"/>
      <w:ind w:left="851" w:hanging="851"/>
    </w:pPr>
    <w:rPr>
      <w:sz w:val="20"/>
    </w:rPr>
  </w:style>
  <w:style w:type="paragraph" w:styleId="20">
    <w:name w:val="index 2"/>
    <w:basedOn w:val="11"/>
    <w:rsid w:val="005220CC"/>
    <w:pPr>
      <w:ind w:left="284"/>
    </w:pPr>
  </w:style>
  <w:style w:type="paragraph" w:styleId="11">
    <w:name w:val="index 1"/>
    <w:basedOn w:val="a1"/>
    <w:rsid w:val="005220CC"/>
    <w:pPr>
      <w:keepLines/>
      <w:spacing w:after="0"/>
    </w:pPr>
  </w:style>
  <w:style w:type="paragraph" w:customStyle="1" w:styleId="ZH">
    <w:name w:val="ZH"/>
    <w:rsid w:val="005220C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5220CC"/>
    <w:pPr>
      <w:outlineLvl w:val="9"/>
    </w:pPr>
  </w:style>
  <w:style w:type="paragraph" w:styleId="22">
    <w:name w:val="List Number 2"/>
    <w:basedOn w:val="a5"/>
    <w:rsid w:val="005220CC"/>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5220CC"/>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5220C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5220CC"/>
    <w:pPr>
      <w:keepLines/>
      <w:spacing w:after="0"/>
      <w:ind w:left="454" w:hanging="454"/>
    </w:pPr>
    <w:rPr>
      <w:sz w:val="16"/>
    </w:rPr>
  </w:style>
  <w:style w:type="paragraph" w:customStyle="1" w:styleId="TAH">
    <w:name w:val="TAH"/>
    <w:basedOn w:val="TAC"/>
    <w:link w:val="TAHCar"/>
    <w:rsid w:val="005220CC"/>
    <w:rPr>
      <w:b/>
    </w:rPr>
  </w:style>
  <w:style w:type="paragraph" w:customStyle="1" w:styleId="TAC">
    <w:name w:val="TAC"/>
    <w:basedOn w:val="TAL"/>
    <w:link w:val="TACChar"/>
    <w:rsid w:val="005220CC"/>
    <w:pPr>
      <w:jc w:val="center"/>
    </w:pPr>
  </w:style>
  <w:style w:type="paragraph" w:customStyle="1" w:styleId="TF">
    <w:name w:val="TF"/>
    <w:aliases w:val="left"/>
    <w:basedOn w:val="TH"/>
    <w:link w:val="TFChar"/>
    <w:rsid w:val="005220CC"/>
    <w:pPr>
      <w:keepNext w:val="0"/>
      <w:spacing w:before="0" w:after="240"/>
    </w:pPr>
  </w:style>
  <w:style w:type="paragraph" w:customStyle="1" w:styleId="NO">
    <w:name w:val="NO"/>
    <w:basedOn w:val="a1"/>
    <w:link w:val="NOChar"/>
    <w:rsid w:val="005220CC"/>
    <w:pPr>
      <w:keepLines/>
      <w:ind w:left="1135" w:hanging="851"/>
    </w:pPr>
  </w:style>
  <w:style w:type="paragraph" w:styleId="TOC9">
    <w:name w:val="toc 9"/>
    <w:basedOn w:val="TOC8"/>
    <w:rsid w:val="005220CC"/>
    <w:pPr>
      <w:ind w:left="1418" w:hanging="1418"/>
    </w:pPr>
  </w:style>
  <w:style w:type="paragraph" w:customStyle="1" w:styleId="EX">
    <w:name w:val="EX"/>
    <w:basedOn w:val="a1"/>
    <w:link w:val="EXChar"/>
    <w:rsid w:val="005220CC"/>
    <w:pPr>
      <w:keepLines/>
      <w:ind w:left="1702" w:hanging="1418"/>
    </w:pPr>
  </w:style>
  <w:style w:type="paragraph" w:customStyle="1" w:styleId="FP">
    <w:name w:val="FP"/>
    <w:basedOn w:val="a1"/>
    <w:rsid w:val="005220CC"/>
    <w:pPr>
      <w:spacing w:after="0"/>
    </w:pPr>
  </w:style>
  <w:style w:type="paragraph" w:customStyle="1" w:styleId="LD">
    <w:name w:val="LD"/>
    <w:rsid w:val="005220C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5220CC"/>
    <w:pPr>
      <w:spacing w:after="0"/>
    </w:pPr>
  </w:style>
  <w:style w:type="paragraph" w:customStyle="1" w:styleId="EW">
    <w:name w:val="EW"/>
    <w:basedOn w:val="EX"/>
    <w:rsid w:val="005220CC"/>
    <w:pPr>
      <w:spacing w:after="0"/>
    </w:pPr>
  </w:style>
  <w:style w:type="paragraph" w:styleId="TOC6">
    <w:name w:val="toc 6"/>
    <w:basedOn w:val="TOC5"/>
    <w:next w:val="a1"/>
    <w:rsid w:val="005220CC"/>
    <w:pPr>
      <w:ind w:left="1985" w:hanging="1985"/>
    </w:pPr>
  </w:style>
  <w:style w:type="paragraph" w:styleId="TOC7">
    <w:name w:val="toc 7"/>
    <w:basedOn w:val="TOC6"/>
    <w:next w:val="a1"/>
    <w:rsid w:val="005220CC"/>
    <w:pPr>
      <w:ind w:left="2268" w:hanging="2268"/>
    </w:pPr>
  </w:style>
  <w:style w:type="paragraph" w:styleId="24">
    <w:name w:val="List Bullet 2"/>
    <w:aliases w:val="lb2"/>
    <w:basedOn w:val="a9"/>
    <w:link w:val="25"/>
    <w:rsid w:val="005220CC"/>
    <w:pPr>
      <w:ind w:left="851"/>
    </w:pPr>
  </w:style>
  <w:style w:type="paragraph" w:styleId="32">
    <w:name w:val="List Bullet 3"/>
    <w:basedOn w:val="24"/>
    <w:link w:val="34"/>
    <w:rsid w:val="005220CC"/>
    <w:pPr>
      <w:ind w:left="1135"/>
    </w:pPr>
  </w:style>
  <w:style w:type="paragraph" w:styleId="a5">
    <w:name w:val="List Number"/>
    <w:basedOn w:val="aa"/>
    <w:rsid w:val="005220CC"/>
  </w:style>
  <w:style w:type="paragraph" w:customStyle="1" w:styleId="EQ">
    <w:name w:val="EQ"/>
    <w:basedOn w:val="a1"/>
    <w:next w:val="a1"/>
    <w:link w:val="EQChar"/>
    <w:rsid w:val="005220CC"/>
    <w:pPr>
      <w:keepLines/>
      <w:tabs>
        <w:tab w:val="center" w:pos="4536"/>
        <w:tab w:val="right" w:pos="9072"/>
      </w:tabs>
    </w:pPr>
  </w:style>
  <w:style w:type="paragraph" w:customStyle="1" w:styleId="TH">
    <w:name w:val="TH"/>
    <w:basedOn w:val="a1"/>
    <w:link w:val="THChar"/>
    <w:rsid w:val="005220CC"/>
    <w:pPr>
      <w:keepNext/>
      <w:keepLines/>
      <w:spacing w:before="60"/>
      <w:jc w:val="center"/>
    </w:pPr>
    <w:rPr>
      <w:rFonts w:ascii="Arial" w:hAnsi="Arial"/>
      <w:b/>
    </w:rPr>
  </w:style>
  <w:style w:type="paragraph" w:customStyle="1" w:styleId="NF">
    <w:name w:val="NF"/>
    <w:basedOn w:val="NO"/>
    <w:rsid w:val="005220CC"/>
    <w:pPr>
      <w:keepNext/>
      <w:spacing w:after="0"/>
    </w:pPr>
    <w:rPr>
      <w:rFonts w:ascii="Arial" w:hAnsi="Arial"/>
      <w:sz w:val="18"/>
    </w:rPr>
  </w:style>
  <w:style w:type="paragraph" w:customStyle="1" w:styleId="PL">
    <w:name w:val="PL"/>
    <w:link w:val="PLChar"/>
    <w:rsid w:val="00522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5220CC"/>
    <w:pPr>
      <w:jc w:val="right"/>
    </w:pPr>
  </w:style>
  <w:style w:type="paragraph" w:customStyle="1" w:styleId="H6">
    <w:name w:val="H6"/>
    <w:basedOn w:val="5"/>
    <w:next w:val="a1"/>
    <w:link w:val="H6Char"/>
    <w:rsid w:val="005220CC"/>
    <w:pPr>
      <w:ind w:left="1985" w:hanging="1985"/>
      <w:outlineLvl w:val="9"/>
    </w:pPr>
    <w:rPr>
      <w:sz w:val="20"/>
    </w:rPr>
  </w:style>
  <w:style w:type="paragraph" w:customStyle="1" w:styleId="TAN">
    <w:name w:val="TAN"/>
    <w:basedOn w:val="TAL"/>
    <w:link w:val="TANChar"/>
    <w:rsid w:val="005220CC"/>
    <w:pPr>
      <w:ind w:left="851" w:hanging="851"/>
    </w:pPr>
  </w:style>
  <w:style w:type="paragraph" w:customStyle="1" w:styleId="TAL">
    <w:name w:val="TAL"/>
    <w:basedOn w:val="a1"/>
    <w:link w:val="TAL0"/>
    <w:rsid w:val="005220CC"/>
    <w:pPr>
      <w:keepNext/>
      <w:keepLines/>
      <w:spacing w:after="0"/>
    </w:pPr>
    <w:rPr>
      <w:rFonts w:ascii="Arial" w:hAnsi="Arial"/>
      <w:sz w:val="18"/>
    </w:rPr>
  </w:style>
  <w:style w:type="paragraph" w:customStyle="1" w:styleId="ZA">
    <w:name w:val="ZA"/>
    <w:rsid w:val="005220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5220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5220C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5220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5220CC"/>
    <w:pPr>
      <w:framePr w:wrap="notBeside" w:y="16161"/>
    </w:pPr>
  </w:style>
  <w:style w:type="character" w:customStyle="1" w:styleId="ZGSM">
    <w:name w:val="ZGSM"/>
    <w:rsid w:val="005220CC"/>
  </w:style>
  <w:style w:type="paragraph" w:styleId="26">
    <w:name w:val="List 2"/>
    <w:basedOn w:val="aa"/>
    <w:link w:val="27"/>
    <w:rsid w:val="005220CC"/>
    <w:pPr>
      <w:ind w:left="851"/>
    </w:pPr>
  </w:style>
  <w:style w:type="paragraph" w:customStyle="1" w:styleId="ZG">
    <w:name w:val="ZG"/>
    <w:rsid w:val="005220C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5220CC"/>
    <w:pPr>
      <w:ind w:left="1135"/>
    </w:pPr>
  </w:style>
  <w:style w:type="paragraph" w:styleId="40">
    <w:name w:val="List 4"/>
    <w:basedOn w:val="35"/>
    <w:rsid w:val="005220CC"/>
    <w:pPr>
      <w:ind w:left="1418"/>
    </w:pPr>
  </w:style>
  <w:style w:type="paragraph" w:styleId="50">
    <w:name w:val="List 5"/>
    <w:basedOn w:val="40"/>
    <w:rsid w:val="005220CC"/>
    <w:pPr>
      <w:ind w:left="1702"/>
    </w:pPr>
  </w:style>
  <w:style w:type="paragraph" w:customStyle="1" w:styleId="EditorsNote">
    <w:name w:val="Editor's Note"/>
    <w:aliases w:val="EN,Editor's Noteormal"/>
    <w:basedOn w:val="NO"/>
    <w:link w:val="EditorsNoteCarCar"/>
    <w:rsid w:val="005220CC"/>
    <w:rPr>
      <w:color w:val="FF0000"/>
    </w:rPr>
  </w:style>
  <w:style w:type="paragraph" w:styleId="aa">
    <w:name w:val="List"/>
    <w:basedOn w:val="a1"/>
    <w:link w:val="ab"/>
    <w:rsid w:val="005220CC"/>
    <w:pPr>
      <w:ind w:left="568" w:hanging="284"/>
    </w:pPr>
  </w:style>
  <w:style w:type="paragraph" w:styleId="a9">
    <w:name w:val="List Bullet"/>
    <w:aliases w:val="UL"/>
    <w:basedOn w:val="aa"/>
    <w:link w:val="ac"/>
    <w:rsid w:val="005220CC"/>
  </w:style>
  <w:style w:type="paragraph" w:styleId="41">
    <w:name w:val="List Bullet 4"/>
    <w:basedOn w:val="32"/>
    <w:rsid w:val="005220CC"/>
    <w:pPr>
      <w:ind w:left="1418"/>
    </w:pPr>
  </w:style>
  <w:style w:type="paragraph" w:styleId="51">
    <w:name w:val="List Bullet 5"/>
    <w:basedOn w:val="41"/>
    <w:rsid w:val="005220CC"/>
    <w:pPr>
      <w:ind w:left="1702"/>
    </w:pPr>
  </w:style>
  <w:style w:type="paragraph" w:customStyle="1" w:styleId="B10">
    <w:name w:val="B1"/>
    <w:basedOn w:val="aa"/>
    <w:link w:val="B1Char"/>
    <w:rsid w:val="005220CC"/>
  </w:style>
  <w:style w:type="paragraph" w:customStyle="1" w:styleId="B20">
    <w:name w:val="B2"/>
    <w:basedOn w:val="26"/>
    <w:link w:val="B2Char"/>
    <w:rsid w:val="005220CC"/>
  </w:style>
  <w:style w:type="paragraph" w:customStyle="1" w:styleId="B30">
    <w:name w:val="B3"/>
    <w:basedOn w:val="35"/>
    <w:link w:val="B3Char"/>
    <w:rsid w:val="005220CC"/>
  </w:style>
  <w:style w:type="paragraph" w:customStyle="1" w:styleId="B4">
    <w:name w:val="B4"/>
    <w:basedOn w:val="40"/>
    <w:link w:val="B4Char"/>
    <w:rsid w:val="005220CC"/>
  </w:style>
  <w:style w:type="paragraph" w:customStyle="1" w:styleId="B5">
    <w:name w:val="B5"/>
    <w:basedOn w:val="50"/>
    <w:link w:val="B5Char"/>
    <w:rsid w:val="005220CC"/>
  </w:style>
  <w:style w:type="paragraph" w:styleId="ad">
    <w:name w:val="footer"/>
    <w:aliases w:val="footer odd,footer,fo,pie de página"/>
    <w:basedOn w:val="a6"/>
    <w:link w:val="37"/>
    <w:rsid w:val="005220CC"/>
    <w:pPr>
      <w:jc w:val="center"/>
    </w:pPr>
    <w:rPr>
      <w:i/>
    </w:rPr>
  </w:style>
  <w:style w:type="paragraph" w:customStyle="1" w:styleId="ZTD">
    <w:name w:val="ZTD"/>
    <w:basedOn w:val="ZB"/>
    <w:rsid w:val="005220C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0171E5"/>
    <w:pPr>
      <w:ind w:left="1418" w:hanging="1418"/>
    </w:pPr>
    <w:rPr>
      <w:rFonts w:eastAsia="MS Mincho"/>
      <w:bCs/>
      <w:szCs w:val="22"/>
      <w:lang w:eastAsia="en-GB"/>
    </w:rPr>
  </w:style>
  <w:style w:type="paragraph" w:customStyle="1" w:styleId="Caption21">
    <w:name w:val="Caption21"/>
    <w:basedOn w:val="a1"/>
    <w:next w:val="a1"/>
    <w:qFormat/>
    <w:rsid w:val="000171E5"/>
    <w:pPr>
      <w:spacing w:before="120" w:after="120"/>
    </w:pPr>
    <w:rPr>
      <w:rFonts w:eastAsia="MS Mincho"/>
      <w:b/>
    </w:rPr>
  </w:style>
  <w:style w:type="paragraph" w:customStyle="1" w:styleId="TableofFigures21">
    <w:name w:val="Table of Figures21"/>
    <w:basedOn w:val="a1"/>
    <w:next w:val="a1"/>
    <w:qFormat/>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qFormat/>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qFormat/>
    <w:rsid w:val="000171E5"/>
    <w:pPr>
      <w:spacing w:before="120" w:after="120"/>
    </w:pPr>
    <w:rPr>
      <w:rFonts w:eastAsia="MS Mincho"/>
      <w:b/>
    </w:rPr>
  </w:style>
  <w:style w:type="paragraph" w:customStyle="1" w:styleId="4fc">
    <w:name w:val="图表目录4"/>
    <w:basedOn w:val="a1"/>
    <w:next w:val="a1"/>
    <w:qFormat/>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qFormat/>
    <w:rsid w:val="000171E5"/>
    <w:pPr>
      <w:keepNext w:val="0"/>
      <w:ind w:left="1418" w:hanging="1418"/>
    </w:pPr>
    <w:rPr>
      <w:rFonts w:eastAsia="MS Mincho"/>
      <w:lang w:eastAsia="ja-JP"/>
    </w:rPr>
  </w:style>
  <w:style w:type="paragraph" w:customStyle="1" w:styleId="114">
    <w:name w:val="题注11"/>
    <w:basedOn w:val="a1"/>
    <w:next w:val="a1"/>
    <w:qFormat/>
    <w:rsid w:val="000171E5"/>
    <w:pPr>
      <w:spacing w:before="120" w:after="120"/>
    </w:pPr>
    <w:rPr>
      <w:rFonts w:eastAsia="MS Mincho"/>
      <w:b/>
    </w:rPr>
  </w:style>
  <w:style w:type="paragraph" w:customStyle="1" w:styleId="115">
    <w:name w:val="图表目录11"/>
    <w:basedOn w:val="a1"/>
    <w:next w:val="a1"/>
    <w:qFormat/>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qFormat/>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qFormat/>
    <w:rsid w:val="000171E5"/>
    <w:rPr>
      <w:rFonts w:ascii="Tahoma" w:eastAsia="Calibri" w:hAnsi="Tahoma" w:cs="Tahoma"/>
      <w:sz w:val="16"/>
      <w:szCs w:val="16"/>
    </w:rPr>
  </w:style>
  <w:style w:type="paragraph" w:customStyle="1" w:styleId="CommentSubject1">
    <w:name w:val="Comment Subject1"/>
    <w:basedOn w:val="a1"/>
    <w:qFormat/>
    <w:rsid w:val="000171E5"/>
    <w:rPr>
      <w:rFonts w:eastAsia="Calibri"/>
      <w:b/>
      <w:bCs/>
    </w:rPr>
  </w:style>
  <w:style w:type="paragraph" w:customStyle="1" w:styleId="87">
    <w:name w:val="87"/>
    <w:basedOn w:val="a1"/>
    <w:qFormat/>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qFormat/>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qFormat/>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qFormat/>
    <w:rsid w:val="000171E5"/>
    <w:pPr>
      <w:spacing w:before="120" w:after="120"/>
    </w:pPr>
    <w:rPr>
      <w:rFonts w:eastAsia="MS Mincho"/>
      <w:b/>
    </w:rPr>
  </w:style>
  <w:style w:type="paragraph" w:customStyle="1" w:styleId="Tabladeilustraciones1">
    <w:name w:val="Tabla de ilustraciones1"/>
    <w:basedOn w:val="a1"/>
    <w:next w:val="a1"/>
    <w:qFormat/>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qFormat/>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qFormat/>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171E5"/>
    <w:pPr>
      <w:ind w:left="720" w:hanging="360"/>
    </w:pPr>
    <w:rPr>
      <w:rFonts w:ascii="Arial" w:hAnsi="Arial"/>
    </w:rPr>
  </w:style>
  <w:style w:type="paragraph" w:customStyle="1" w:styleId="text3bullet">
    <w:name w:val="text3 bullet"/>
    <w:basedOn w:val="a1"/>
    <w:qFormat/>
    <w:rsid w:val="000171E5"/>
    <w:pPr>
      <w:tabs>
        <w:tab w:val="num" w:pos="1492"/>
      </w:tabs>
      <w:ind w:left="1492" w:hanging="360"/>
    </w:pPr>
    <w:rPr>
      <w:rFonts w:ascii="Arial" w:hAnsi="Arial"/>
    </w:rPr>
  </w:style>
  <w:style w:type="paragraph" w:customStyle="1" w:styleId="UnnumberedSubheading">
    <w:name w:val="Unnumbered Subheading"/>
    <w:basedOn w:val="H6"/>
    <w:next w:val="af6"/>
    <w:qFormat/>
    <w:rsid w:val="000171E5"/>
    <w:pPr>
      <w:spacing w:after="120"/>
      <w:ind w:left="0" w:firstLine="0"/>
    </w:pPr>
    <w:rPr>
      <w:rFonts w:eastAsia="Times New Roman"/>
      <w:b/>
      <w:lang w:eastAsia="en-GB"/>
    </w:rPr>
  </w:style>
  <w:style w:type="paragraph" w:customStyle="1" w:styleId="ReferenceLine">
    <w:name w:val="Reference Line"/>
    <w:basedOn w:val="afa"/>
    <w:qFormat/>
    <w:rsid w:val="000171E5"/>
    <w:pPr>
      <w:widowControl w:val="0"/>
      <w:spacing w:after="120"/>
    </w:pPr>
    <w:rPr>
      <w:rFonts w:ascii="Arial" w:eastAsia="‚l‚r ‚oƒSƒVƒbƒN" w:hAnsi="Arial"/>
      <w:snapToGrid w:val="0"/>
      <w:lang w:eastAsia="ko-KR"/>
    </w:rPr>
  </w:style>
  <w:style w:type="paragraph" w:customStyle="1" w:styleId="L3">
    <w:name w:val="L3"/>
    <w:qFormat/>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qFormat/>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qFormat/>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qFormat/>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qFormat/>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qFormat/>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qFormat/>
    <w:rsid w:val="000171E5"/>
    <w:rPr>
      <w:rFonts w:ascii="Tahoma" w:eastAsia="MS Mincho" w:hAnsi="Tahoma" w:cs="Tahoma"/>
      <w:sz w:val="16"/>
      <w:szCs w:val="16"/>
    </w:rPr>
  </w:style>
  <w:style w:type="paragraph" w:customStyle="1" w:styleId="67">
    <w:name w:val="変更箇所6"/>
    <w:hidden/>
    <w:semiHidden/>
    <w:qFormat/>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qFormat/>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0171E5"/>
    <w:pPr>
      <w:tabs>
        <w:tab w:val="num" w:pos="644"/>
      </w:tabs>
      <w:suppressAutoHyphens/>
      <w:ind w:left="644" w:hanging="360"/>
    </w:pPr>
    <w:rPr>
      <w:rFonts w:cs="CG Times (WN)"/>
      <w:lang w:eastAsia="ar-SA"/>
    </w:rPr>
  </w:style>
  <w:style w:type="paragraph" w:customStyle="1" w:styleId="260">
    <w:name w:val="段落番号 26"/>
    <w:basedOn w:val="6b"/>
    <w:qFormat/>
    <w:rsid w:val="000171E5"/>
    <w:pPr>
      <w:ind w:left="851" w:hanging="284"/>
    </w:pPr>
  </w:style>
  <w:style w:type="paragraph" w:customStyle="1" w:styleId="6c">
    <w:name w:val="箇条書き6"/>
    <w:basedOn w:val="aa"/>
    <w:qFormat/>
    <w:rsid w:val="000171E5"/>
    <w:pPr>
      <w:tabs>
        <w:tab w:val="num" w:pos="644"/>
      </w:tabs>
      <w:suppressAutoHyphens/>
      <w:ind w:left="644" w:hanging="360"/>
    </w:pPr>
    <w:rPr>
      <w:rFonts w:cs="CG Times (WN)"/>
      <w:lang w:eastAsia="ar-SA"/>
    </w:rPr>
  </w:style>
  <w:style w:type="paragraph" w:customStyle="1" w:styleId="261">
    <w:name w:val="箇条書き 26"/>
    <w:basedOn w:val="6c"/>
    <w:qFormat/>
    <w:rsid w:val="000171E5"/>
    <w:pPr>
      <w:tabs>
        <w:tab w:val="clear" w:pos="644"/>
        <w:tab w:val="num" w:pos="1494"/>
      </w:tabs>
      <w:ind w:left="851" w:hanging="284"/>
    </w:pPr>
  </w:style>
  <w:style w:type="paragraph" w:customStyle="1" w:styleId="360">
    <w:name w:val="箇条書き 36"/>
    <w:basedOn w:val="261"/>
    <w:qFormat/>
    <w:rsid w:val="000171E5"/>
    <w:pPr>
      <w:ind w:left="1135"/>
    </w:pPr>
  </w:style>
  <w:style w:type="paragraph" w:customStyle="1" w:styleId="262">
    <w:name w:val="一覧 26"/>
    <w:basedOn w:val="aa"/>
    <w:qFormat/>
    <w:rsid w:val="000171E5"/>
    <w:pPr>
      <w:suppressAutoHyphens/>
      <w:ind w:left="851"/>
    </w:pPr>
    <w:rPr>
      <w:rFonts w:cs="CG Times (WN)"/>
      <w:lang w:eastAsia="ar-SA"/>
    </w:rPr>
  </w:style>
  <w:style w:type="paragraph" w:customStyle="1" w:styleId="361">
    <w:name w:val="一覧 36"/>
    <w:basedOn w:val="262"/>
    <w:qFormat/>
    <w:rsid w:val="000171E5"/>
    <w:pPr>
      <w:ind w:left="1135"/>
    </w:pPr>
  </w:style>
  <w:style w:type="paragraph" w:customStyle="1" w:styleId="460">
    <w:name w:val="一覧 46"/>
    <w:basedOn w:val="361"/>
    <w:qFormat/>
    <w:rsid w:val="000171E5"/>
    <w:pPr>
      <w:ind w:left="1418"/>
    </w:pPr>
  </w:style>
  <w:style w:type="paragraph" w:customStyle="1" w:styleId="560">
    <w:name w:val="一覧 56"/>
    <w:basedOn w:val="460"/>
    <w:qFormat/>
    <w:rsid w:val="000171E5"/>
  </w:style>
  <w:style w:type="paragraph" w:customStyle="1" w:styleId="461">
    <w:name w:val="箇条書き 46"/>
    <w:basedOn w:val="360"/>
    <w:qFormat/>
    <w:rsid w:val="000171E5"/>
    <w:pPr>
      <w:ind w:left="1418"/>
    </w:pPr>
  </w:style>
  <w:style w:type="paragraph" w:customStyle="1" w:styleId="561">
    <w:name w:val="箇条書き 56"/>
    <w:basedOn w:val="461"/>
    <w:qFormat/>
    <w:rsid w:val="000171E5"/>
    <w:pPr>
      <w:ind w:left="1702"/>
    </w:pPr>
  </w:style>
  <w:style w:type="paragraph" w:customStyle="1" w:styleId="6d">
    <w:name w:val="コメント文字列6"/>
    <w:basedOn w:val="a1"/>
    <w:qFormat/>
    <w:rsid w:val="000171E5"/>
    <w:pPr>
      <w:suppressAutoHyphens/>
    </w:pPr>
    <w:rPr>
      <w:rFonts w:eastAsia="MS Mincho" w:cs="CG Times (WN)"/>
      <w:lang w:eastAsia="ar-SA"/>
    </w:rPr>
  </w:style>
  <w:style w:type="paragraph" w:customStyle="1" w:styleId="6e">
    <w:name w:val="コメント内容6"/>
    <w:basedOn w:val="6d"/>
    <w:next w:val="6d"/>
    <w:qFormat/>
    <w:rsid w:val="000171E5"/>
    <w:rPr>
      <w:b/>
      <w:bCs/>
    </w:rPr>
  </w:style>
  <w:style w:type="paragraph" w:customStyle="1" w:styleId="6f">
    <w:name w:val="見出しマップ6"/>
    <w:basedOn w:val="a1"/>
    <w:qFormat/>
    <w:rsid w:val="000171E5"/>
    <w:pPr>
      <w:shd w:val="clear" w:color="auto" w:fill="000080"/>
      <w:suppressAutoHyphens/>
    </w:pPr>
    <w:rPr>
      <w:rFonts w:ascii="Tahoma" w:eastAsia="MS Mincho" w:hAnsi="Tahoma" w:cs="Tahoma"/>
      <w:lang w:eastAsia="ar-SA"/>
    </w:rPr>
  </w:style>
  <w:style w:type="paragraph" w:customStyle="1" w:styleId="6f0">
    <w:name w:val="書式なし6"/>
    <w:basedOn w:val="a1"/>
    <w:qFormat/>
    <w:rsid w:val="000171E5"/>
    <w:pPr>
      <w:suppressAutoHyphens/>
    </w:pPr>
    <w:rPr>
      <w:rFonts w:ascii="Courier New" w:eastAsia="MS Mincho" w:hAnsi="Courier New" w:cs="CG Times (WN)"/>
      <w:lang w:val="nb-NO" w:eastAsia="ar-SA"/>
    </w:rPr>
  </w:style>
  <w:style w:type="paragraph" w:customStyle="1" w:styleId="263">
    <w:name w:val="本文 26"/>
    <w:basedOn w:val="a1"/>
    <w:qFormat/>
    <w:rsid w:val="000171E5"/>
    <w:pPr>
      <w:suppressAutoHyphens/>
      <w:spacing w:after="120"/>
    </w:pPr>
    <w:rPr>
      <w:rFonts w:eastAsia="MS Mincho" w:cs="CG Times (WN)"/>
      <w:lang w:eastAsia="ar-SA"/>
    </w:rPr>
  </w:style>
  <w:style w:type="paragraph" w:customStyle="1" w:styleId="362">
    <w:name w:val="本文 36"/>
    <w:basedOn w:val="a1"/>
    <w:qFormat/>
    <w:rsid w:val="000171E5"/>
    <w:pPr>
      <w:suppressAutoHyphens/>
      <w:spacing w:after="120"/>
    </w:pPr>
    <w:rPr>
      <w:rFonts w:eastAsia="MS Mincho" w:cs="CG Times (WN)"/>
      <w:lang w:eastAsia="ar-SA"/>
    </w:rPr>
  </w:style>
  <w:style w:type="paragraph" w:customStyle="1" w:styleId="Web6">
    <w:name w:val="標準 (Web)6"/>
    <w:basedOn w:val="a1"/>
    <w:qFormat/>
    <w:rsid w:val="000171E5"/>
    <w:pPr>
      <w:suppressAutoHyphens/>
      <w:spacing w:after="100"/>
    </w:pPr>
    <w:rPr>
      <w:rFonts w:eastAsia="Arial Unicode MS" w:cs="CG Times (WN)"/>
      <w:sz w:val="24"/>
      <w:szCs w:val="24"/>
    </w:rPr>
  </w:style>
  <w:style w:type="paragraph" w:customStyle="1" w:styleId="264">
    <w:name w:val="本文インデント 26"/>
    <w:basedOn w:val="a1"/>
    <w:qFormat/>
    <w:rsid w:val="000171E5"/>
    <w:pPr>
      <w:suppressAutoHyphens/>
      <w:ind w:left="567"/>
    </w:pPr>
    <w:rPr>
      <w:rFonts w:ascii="Arial" w:eastAsia="MS Mincho" w:hAnsi="Arial" w:cs="Arial"/>
      <w:lang w:eastAsia="ar-SA"/>
    </w:rPr>
  </w:style>
  <w:style w:type="paragraph" w:customStyle="1" w:styleId="6f1">
    <w:name w:val="標準インデント6"/>
    <w:basedOn w:val="a1"/>
    <w:qFormat/>
    <w:rsid w:val="000171E5"/>
    <w:pPr>
      <w:suppressAutoHyphens/>
      <w:ind w:left="708"/>
    </w:pPr>
    <w:rPr>
      <w:rFonts w:eastAsia="MS Mincho" w:cs="CG Times (WN)"/>
      <w:lang w:eastAsia="ar-SA"/>
    </w:rPr>
  </w:style>
  <w:style w:type="paragraph" w:customStyle="1" w:styleId="6f2">
    <w:name w:val="記6"/>
    <w:basedOn w:val="a1"/>
    <w:next w:val="a1"/>
    <w:qFormat/>
    <w:rsid w:val="000171E5"/>
    <w:pPr>
      <w:suppressAutoHyphens/>
    </w:pPr>
    <w:rPr>
      <w:rFonts w:eastAsia="MS Mincho" w:cs="CG Times (WN)"/>
      <w:lang w:eastAsia="ar-SA"/>
    </w:rPr>
  </w:style>
  <w:style w:type="paragraph" w:customStyle="1" w:styleId="HTML60">
    <w:name w:val="HTML 書式付き6"/>
    <w:basedOn w:val="a1"/>
    <w:qFormat/>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71E5"/>
    <w:pPr>
      <w:autoSpaceDN w:val="0"/>
    </w:pPr>
    <w:rPr>
      <w:rFonts w:ascii="Times New Roman" w:eastAsia="MS Mincho" w:hAnsi="Times New Roman"/>
      <w:lang w:val="en-GB" w:eastAsia="en-US"/>
    </w:rPr>
  </w:style>
  <w:style w:type="paragraph" w:customStyle="1" w:styleId="97">
    <w:name w:val="吹き出し9"/>
    <w:basedOn w:val="a1"/>
    <w:uiPriority w:val="99"/>
    <w:qFormat/>
    <w:rsid w:val="000171E5"/>
    <w:rPr>
      <w:rFonts w:ascii="Tahoma" w:eastAsia="MS Mincho" w:hAnsi="Tahoma" w:cs="Tahoma"/>
      <w:sz w:val="16"/>
      <w:szCs w:val="16"/>
    </w:rPr>
  </w:style>
  <w:style w:type="paragraph" w:customStyle="1" w:styleId="77">
    <w:name w:val="図表番号7"/>
    <w:basedOn w:val="a1"/>
    <w:uiPriority w:val="99"/>
    <w:qFormat/>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0171E5"/>
    <w:pPr>
      <w:ind w:left="851" w:hanging="284"/>
    </w:pPr>
  </w:style>
  <w:style w:type="paragraph" w:customStyle="1" w:styleId="79">
    <w:name w:val="箇条書き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0171E5"/>
    <w:pPr>
      <w:tabs>
        <w:tab w:val="clear" w:pos="644"/>
        <w:tab w:val="num" w:pos="1494"/>
      </w:tabs>
      <w:ind w:left="851" w:hanging="284"/>
    </w:pPr>
  </w:style>
  <w:style w:type="paragraph" w:customStyle="1" w:styleId="370">
    <w:name w:val="箇条書き 37"/>
    <w:basedOn w:val="271"/>
    <w:uiPriority w:val="99"/>
    <w:qFormat/>
    <w:rsid w:val="000171E5"/>
    <w:pPr>
      <w:ind w:left="1135"/>
    </w:pPr>
  </w:style>
  <w:style w:type="paragraph" w:customStyle="1" w:styleId="272">
    <w:name w:val="一覧 27"/>
    <w:basedOn w:val="aa"/>
    <w:uiPriority w:val="99"/>
    <w:qFormat/>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171E5"/>
    <w:pPr>
      <w:ind w:left="1135"/>
    </w:pPr>
  </w:style>
  <w:style w:type="paragraph" w:customStyle="1" w:styleId="470">
    <w:name w:val="一覧 47"/>
    <w:basedOn w:val="371"/>
    <w:uiPriority w:val="99"/>
    <w:qFormat/>
    <w:rsid w:val="000171E5"/>
    <w:pPr>
      <w:ind w:left="1418"/>
    </w:pPr>
  </w:style>
  <w:style w:type="paragraph" w:customStyle="1" w:styleId="570">
    <w:name w:val="一覧 57"/>
    <w:basedOn w:val="470"/>
    <w:uiPriority w:val="99"/>
    <w:qFormat/>
    <w:rsid w:val="000171E5"/>
    <w:pPr>
      <w:ind w:left="1702"/>
    </w:pPr>
  </w:style>
  <w:style w:type="paragraph" w:customStyle="1" w:styleId="471">
    <w:name w:val="箇条書き 47"/>
    <w:basedOn w:val="370"/>
    <w:uiPriority w:val="99"/>
    <w:qFormat/>
    <w:rsid w:val="000171E5"/>
    <w:pPr>
      <w:ind w:left="1418"/>
    </w:pPr>
  </w:style>
  <w:style w:type="paragraph" w:customStyle="1" w:styleId="571">
    <w:name w:val="箇条書き 57"/>
    <w:basedOn w:val="471"/>
    <w:uiPriority w:val="99"/>
    <w:qFormat/>
    <w:rsid w:val="000171E5"/>
    <w:pPr>
      <w:ind w:left="1702"/>
    </w:pPr>
  </w:style>
  <w:style w:type="paragraph" w:customStyle="1" w:styleId="7a">
    <w:name w:val="コメント文字列7"/>
    <w:basedOn w:val="a1"/>
    <w:uiPriority w:val="99"/>
    <w:qFormat/>
    <w:rsid w:val="000171E5"/>
    <w:pPr>
      <w:suppressAutoHyphens/>
    </w:pPr>
    <w:rPr>
      <w:rFonts w:eastAsia="MS Mincho" w:cs="CG Times (WN)"/>
      <w:lang w:eastAsia="ar-SA"/>
    </w:rPr>
  </w:style>
  <w:style w:type="paragraph" w:customStyle="1" w:styleId="7b">
    <w:name w:val="コメント内容7"/>
    <w:basedOn w:val="7a"/>
    <w:next w:val="7a"/>
    <w:uiPriority w:val="99"/>
    <w:qFormat/>
    <w:rsid w:val="000171E5"/>
    <w:rPr>
      <w:b/>
      <w:bCs/>
    </w:rPr>
  </w:style>
  <w:style w:type="paragraph" w:customStyle="1" w:styleId="7c">
    <w:name w:val="見出しマップ7"/>
    <w:basedOn w:val="a1"/>
    <w:uiPriority w:val="99"/>
    <w:qFormat/>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0171E5"/>
    <w:pPr>
      <w:suppressAutoHyphens/>
      <w:spacing w:after="100"/>
    </w:pPr>
    <w:rPr>
      <w:rFonts w:eastAsia="Arial Unicode MS" w:cs="CG Times (WN)"/>
      <w:sz w:val="24"/>
      <w:szCs w:val="24"/>
    </w:rPr>
  </w:style>
  <w:style w:type="paragraph" w:customStyle="1" w:styleId="273">
    <w:name w:val="本文インデント 27"/>
    <w:basedOn w:val="a1"/>
    <w:uiPriority w:val="99"/>
    <w:qFormat/>
    <w:rsid w:val="000171E5"/>
    <w:pPr>
      <w:suppressAutoHyphens/>
      <w:ind w:left="567"/>
    </w:pPr>
    <w:rPr>
      <w:rFonts w:ascii="Arial" w:eastAsia="MS Mincho" w:hAnsi="Arial" w:cs="Arial"/>
      <w:lang w:eastAsia="ar-SA"/>
    </w:rPr>
  </w:style>
  <w:style w:type="paragraph" w:customStyle="1" w:styleId="7e">
    <w:name w:val="標準インデント7"/>
    <w:basedOn w:val="a1"/>
    <w:uiPriority w:val="99"/>
    <w:qFormat/>
    <w:rsid w:val="000171E5"/>
    <w:pPr>
      <w:suppressAutoHyphens/>
      <w:ind w:left="708"/>
    </w:pPr>
    <w:rPr>
      <w:rFonts w:eastAsia="MS Mincho" w:cs="CG Times (WN)"/>
      <w:lang w:eastAsia="ar-SA"/>
    </w:rPr>
  </w:style>
  <w:style w:type="paragraph" w:customStyle="1" w:styleId="7f">
    <w:name w:val="記7"/>
    <w:basedOn w:val="a1"/>
    <w:next w:val="a1"/>
    <w:uiPriority w:val="99"/>
    <w:qFormat/>
    <w:rsid w:val="000171E5"/>
    <w:pPr>
      <w:suppressAutoHyphens/>
    </w:pPr>
    <w:rPr>
      <w:rFonts w:eastAsia="MS Mincho" w:cs="CG Times (WN)"/>
      <w:lang w:eastAsia="ar-SA"/>
    </w:rPr>
  </w:style>
  <w:style w:type="paragraph" w:customStyle="1" w:styleId="HTML70">
    <w:name w:val="HTML 書式付き7"/>
    <w:basedOn w:val="a1"/>
    <w:uiPriority w:val="99"/>
    <w:qFormat/>
    <w:rsid w:val="000171E5"/>
    <w:pPr>
      <w:suppressAutoHyphens/>
    </w:pPr>
    <w:rPr>
      <w:rFonts w:ascii="Courier New" w:eastAsia="MS Mincho" w:hAnsi="Courier New" w:cs="Courier New"/>
      <w:lang w:eastAsia="ar-SA"/>
    </w:rPr>
  </w:style>
  <w:style w:type="paragraph" w:customStyle="1" w:styleId="274">
    <w:name w:val="本文 27"/>
    <w:basedOn w:val="a1"/>
    <w:uiPriority w:val="99"/>
    <w:qFormat/>
    <w:rsid w:val="000171E5"/>
    <w:pPr>
      <w:suppressAutoHyphens/>
      <w:spacing w:after="120"/>
    </w:pPr>
    <w:rPr>
      <w:rFonts w:eastAsia="MS Mincho" w:cs="CG Times (WN)"/>
      <w:lang w:eastAsia="ar-SA"/>
    </w:rPr>
  </w:style>
  <w:style w:type="paragraph" w:customStyle="1" w:styleId="372">
    <w:name w:val="本文 37"/>
    <w:basedOn w:val="a1"/>
    <w:uiPriority w:val="99"/>
    <w:qFormat/>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qFormat/>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FooterChar">
    <w:name w:val="Footer Char"/>
    <w:aliases w:val="footer odd Char,footer Char,fo Char,pie de página Char"/>
    <w:basedOn w:val="a2"/>
    <w:qFormat/>
    <w:rsid w:val="00BE543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5432"/>
    <w:rPr>
      <w:rFonts w:ascii="Times New Roman" w:eastAsia="Yu Mincho" w:hAnsi="Times New Roman"/>
      <w:b/>
      <w:bCs/>
      <w:lang w:val="en-GB" w:eastAsia="en-US"/>
    </w:rPr>
  </w:style>
  <w:style w:type="character" w:customStyle="1" w:styleId="CRCoverPageZchn">
    <w:name w:val="CR Cover Page Zchn"/>
    <w:rsid w:val="00BE543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543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543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543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543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5432"/>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5432"/>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5432"/>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5432"/>
    <w:rPr>
      <w:rFonts w:ascii="Times New Roman" w:eastAsia="Times New Roman" w:hAnsi="Times New Roman"/>
      <w:lang w:val="en-GB" w:eastAsia="ko-KR"/>
    </w:rPr>
  </w:style>
  <w:style w:type="paragraph" w:customStyle="1" w:styleId="7f2">
    <w:name w:val="目录 7"/>
    <w:basedOn w:val="a1"/>
    <w:next w:val="a1"/>
    <w:uiPriority w:val="39"/>
    <w:qFormat/>
    <w:rsid w:val="00BE543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CharChar39">
    <w:name w:val="Char Char39"/>
    <w:semiHidden/>
    <w:rsid w:val="00BE5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E543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543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543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543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E543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E5432"/>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BE543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543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1762</TotalTime>
  <Pages>3</Pages>
  <Words>727</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583</cp:revision>
  <cp:lastPrinted>1899-12-31T23:00:00Z</cp:lastPrinted>
  <dcterms:created xsi:type="dcterms:W3CDTF">2022-03-30T06:06:00Z</dcterms:created>
  <dcterms:modified xsi:type="dcterms:W3CDTF">2022-11-08T01:18:00Z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